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28D4" w:rsidRDefault="00272077" w:rsidP="001628D4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предмету</w:t>
      </w:r>
      <w:r>
        <w:rPr>
          <w:b/>
          <w:sz w:val="28"/>
          <w:szCs w:val="28"/>
        </w:rPr>
        <w:t xml:space="preserve"> «Предметно-практическое обучение»</w:t>
      </w:r>
    </w:p>
    <w:p w:rsidR="00272077" w:rsidRDefault="00272077" w:rsidP="001628D4">
      <w:pPr>
        <w:pStyle w:val="a3"/>
        <w:rPr>
          <w:b/>
        </w:rPr>
      </w:pPr>
      <w:bookmarkStart w:id="0" w:name="_GoBack"/>
      <w:bookmarkEnd w:id="0"/>
    </w:p>
    <w:p w:rsidR="001628D4" w:rsidRDefault="001628D4" w:rsidP="001628D4">
      <w:pPr>
        <w:pStyle w:val="a3"/>
        <w:spacing w:line="288" w:lineRule="auto"/>
        <w:ind w:left="154" w:right="142"/>
        <w:jc w:val="both"/>
      </w:pPr>
      <w:r>
        <w:rPr>
          <w:color w:val="000009"/>
        </w:rPr>
        <w:t xml:space="preserve">Адаптированная рабочая программа по учебному предмету </w:t>
      </w:r>
      <w:r>
        <w:rPr>
          <w:b/>
          <w:color w:val="000009"/>
        </w:rPr>
        <w:t>«Предметно-практическое обучение»</w:t>
      </w:r>
      <w:r>
        <w:rPr>
          <w:b/>
          <w:color w:val="000009"/>
          <w:spacing w:val="40"/>
        </w:rPr>
        <w:t xml:space="preserve"> </w:t>
      </w:r>
      <w:r>
        <w:rPr>
          <w:color w:val="000009"/>
        </w:rPr>
        <w:t xml:space="preserve">на уровне начального общего образования обучающихся с ограниченными возможностями здоровья (слабослышащие и позднооглохшие) разработана на основе </w:t>
      </w:r>
      <w:r>
        <w:t xml:space="preserve">«Примерные рабочие программы по учебным предметам и коррекционным учебным предметам НОО слабослышащих и позднооглохших обучающихся. Вариант 2.2. (1 дополнительный и 1 классы) / Министерство образования и науки РФ. – М.: Просвещение, 2020. </w:t>
      </w:r>
      <w:r>
        <w:rPr>
          <w:color w:val="000009"/>
        </w:rPr>
        <w:t>с учётом специфики деятельности ГКОУ РО Азовской школы №7 в соответствии с</w:t>
      </w:r>
    </w:p>
    <w:p w:rsidR="001628D4" w:rsidRDefault="001628D4" w:rsidP="001628D4">
      <w:pPr>
        <w:pStyle w:val="a4"/>
        <w:numPr>
          <w:ilvl w:val="0"/>
          <w:numId w:val="16"/>
        </w:numPr>
        <w:tabs>
          <w:tab w:val="left" w:pos="874"/>
        </w:tabs>
        <w:spacing w:before="198"/>
        <w:ind w:right="154"/>
        <w:jc w:val="both"/>
        <w:rPr>
          <w:sz w:val="24"/>
        </w:rPr>
      </w:pPr>
      <w:r>
        <w:rPr>
          <w:color w:val="000009"/>
          <w:sz w:val="24"/>
        </w:rPr>
        <w:t>Федеральным Законом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от 29.12.2012 № 273-ФЗ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«Об образовании в Российской Федерации» (с изменениями от 14.07.2022 года)</w:t>
      </w:r>
    </w:p>
    <w:p w:rsidR="001628D4" w:rsidRDefault="001628D4" w:rsidP="001628D4">
      <w:pPr>
        <w:pStyle w:val="a4"/>
        <w:numPr>
          <w:ilvl w:val="0"/>
          <w:numId w:val="16"/>
        </w:numPr>
        <w:tabs>
          <w:tab w:val="left" w:pos="874"/>
        </w:tabs>
        <w:spacing w:before="274"/>
        <w:ind w:right="159"/>
        <w:jc w:val="both"/>
        <w:rPr>
          <w:sz w:val="24"/>
        </w:rPr>
      </w:pPr>
      <w:r>
        <w:rPr>
          <w:color w:val="000009"/>
          <w:sz w:val="24"/>
        </w:rPr>
        <w:t>Федеральным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государственным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образовательным стандартом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начального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общего образования обучающихся с ограниченными возможностями здоровья, утвержденным приказом Министерства образования и науки РФ от 19.12.2014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№ 1598.</w:t>
      </w:r>
    </w:p>
    <w:p w:rsidR="001628D4" w:rsidRDefault="001628D4" w:rsidP="001628D4">
      <w:pPr>
        <w:pStyle w:val="a3"/>
        <w:spacing w:before="1"/>
      </w:pPr>
    </w:p>
    <w:p w:rsidR="001628D4" w:rsidRDefault="001628D4" w:rsidP="001628D4">
      <w:pPr>
        <w:pStyle w:val="a3"/>
        <w:ind w:left="581"/>
      </w:pP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основании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следующих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документов:</w:t>
      </w:r>
    </w:p>
    <w:p w:rsidR="001628D4" w:rsidRDefault="001628D4" w:rsidP="001628D4">
      <w:pPr>
        <w:pStyle w:val="a3"/>
      </w:pPr>
    </w:p>
    <w:p w:rsidR="001628D4" w:rsidRDefault="001628D4" w:rsidP="001628D4">
      <w:pPr>
        <w:pStyle w:val="a4"/>
        <w:numPr>
          <w:ilvl w:val="0"/>
          <w:numId w:val="15"/>
        </w:numPr>
        <w:tabs>
          <w:tab w:val="left" w:pos="471"/>
          <w:tab w:val="left" w:pos="2427"/>
          <w:tab w:val="left" w:pos="3626"/>
          <w:tab w:val="left" w:pos="5578"/>
          <w:tab w:val="left" w:pos="6969"/>
          <w:tab w:val="left" w:pos="8355"/>
          <w:tab w:val="left" w:pos="9338"/>
        </w:tabs>
        <w:spacing w:line="242" w:lineRule="auto"/>
        <w:ind w:right="155" w:firstLine="0"/>
        <w:rPr>
          <w:sz w:val="24"/>
        </w:rPr>
      </w:pPr>
      <w:r>
        <w:rPr>
          <w:color w:val="000009"/>
          <w:spacing w:val="-2"/>
          <w:sz w:val="24"/>
        </w:rPr>
        <w:t>Адаптированной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основной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образовательной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программы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начального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общего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 xml:space="preserve">образования </w:t>
      </w:r>
      <w:r>
        <w:rPr>
          <w:color w:val="000009"/>
          <w:sz w:val="24"/>
        </w:rPr>
        <w:t>слабослышащих и позднооглохших обучающихся ГКОУ РО Азовской школы № 7.</w:t>
      </w:r>
    </w:p>
    <w:p w:rsidR="001628D4" w:rsidRDefault="001628D4" w:rsidP="001628D4">
      <w:pPr>
        <w:pStyle w:val="a4"/>
        <w:numPr>
          <w:ilvl w:val="0"/>
          <w:numId w:val="15"/>
        </w:numPr>
        <w:tabs>
          <w:tab w:val="left" w:pos="297"/>
        </w:tabs>
        <w:spacing w:before="273"/>
        <w:ind w:left="297" w:hanging="143"/>
        <w:jc w:val="both"/>
        <w:rPr>
          <w:sz w:val="24"/>
        </w:rPr>
      </w:pPr>
      <w:r>
        <w:rPr>
          <w:color w:val="000009"/>
          <w:sz w:val="24"/>
        </w:rPr>
        <w:t>Учебного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плана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ГКОУ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Азовской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школы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№7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2025-2026 учебный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pacing w:val="-4"/>
          <w:sz w:val="24"/>
        </w:rPr>
        <w:t>год.</w:t>
      </w:r>
    </w:p>
    <w:p w:rsidR="001628D4" w:rsidRDefault="001628D4" w:rsidP="001628D4">
      <w:pPr>
        <w:pStyle w:val="a3"/>
        <w:spacing w:before="2"/>
      </w:pPr>
    </w:p>
    <w:p w:rsidR="001628D4" w:rsidRDefault="001628D4" w:rsidP="001628D4">
      <w:pPr>
        <w:pStyle w:val="a4"/>
        <w:numPr>
          <w:ilvl w:val="0"/>
          <w:numId w:val="15"/>
        </w:numPr>
        <w:tabs>
          <w:tab w:val="left" w:pos="321"/>
        </w:tabs>
        <w:spacing w:line="237" w:lineRule="auto"/>
        <w:ind w:right="149" w:firstLine="0"/>
        <w:jc w:val="both"/>
        <w:rPr>
          <w:sz w:val="24"/>
        </w:rPr>
      </w:pPr>
      <w:r>
        <w:rPr>
          <w:color w:val="000009"/>
          <w:sz w:val="24"/>
        </w:rPr>
        <w:t>Годового календарного учебного плана-графика работы ГКОУ РО Азовской школы № 7 на 2025- 2026 учебный год.</w:t>
      </w:r>
    </w:p>
    <w:p w:rsidR="001628D4" w:rsidRDefault="001628D4" w:rsidP="001628D4">
      <w:pPr>
        <w:pStyle w:val="a3"/>
        <w:spacing w:before="1"/>
      </w:pPr>
    </w:p>
    <w:p w:rsidR="001628D4" w:rsidRDefault="001628D4" w:rsidP="001628D4">
      <w:pPr>
        <w:pStyle w:val="a4"/>
        <w:numPr>
          <w:ilvl w:val="0"/>
          <w:numId w:val="15"/>
        </w:numPr>
        <w:tabs>
          <w:tab w:val="left" w:pos="378"/>
          <w:tab w:val="left" w:pos="9775"/>
        </w:tabs>
        <w:spacing w:line="242" w:lineRule="auto"/>
        <w:ind w:right="162" w:firstLine="0"/>
        <w:rPr>
          <w:sz w:val="24"/>
        </w:rPr>
      </w:pPr>
      <w:r>
        <w:rPr>
          <w:color w:val="000009"/>
          <w:sz w:val="24"/>
        </w:rPr>
        <w:t>Положения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рабочей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программе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учителя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учебному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предмету,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коррекционному</w:t>
      </w:r>
      <w:r>
        <w:rPr>
          <w:color w:val="000009"/>
          <w:sz w:val="24"/>
        </w:rPr>
        <w:tab/>
        <w:t>курсу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в соответствии с требованиями ФГОС ГКОУ РО Азовской школы № 7.</w:t>
      </w:r>
    </w:p>
    <w:p w:rsidR="001628D4" w:rsidRDefault="001628D4" w:rsidP="001628D4">
      <w:pPr>
        <w:pStyle w:val="a3"/>
        <w:spacing w:before="120"/>
        <w:ind w:left="154"/>
        <w:jc w:val="both"/>
      </w:pPr>
      <w:r>
        <w:rPr>
          <w:color w:val="000009"/>
        </w:rPr>
        <w:t>Программма</w:t>
      </w:r>
      <w:r>
        <w:rPr>
          <w:color w:val="000009"/>
          <w:spacing w:val="-13"/>
        </w:rPr>
        <w:t xml:space="preserve"> </w:t>
      </w:r>
      <w:r>
        <w:rPr>
          <w:color w:val="000009"/>
        </w:rPr>
        <w:t>ориентирована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 xml:space="preserve">использование </w:t>
      </w:r>
      <w:r>
        <w:rPr>
          <w:b/>
          <w:color w:val="000009"/>
        </w:rPr>
        <w:t>УМК</w:t>
      </w:r>
      <w:r>
        <w:rPr>
          <w:color w:val="000009"/>
        </w:rPr>
        <w:t>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который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включает в</w:t>
      </w:r>
      <w:r>
        <w:rPr>
          <w:color w:val="000009"/>
          <w:spacing w:val="-2"/>
        </w:rPr>
        <w:t xml:space="preserve"> себя:</w:t>
      </w:r>
    </w:p>
    <w:p w:rsidR="001628D4" w:rsidRDefault="001628D4" w:rsidP="001628D4">
      <w:pPr>
        <w:pStyle w:val="a3"/>
        <w:spacing w:before="254" w:line="237" w:lineRule="auto"/>
        <w:ind w:left="154" w:right="154"/>
        <w:jc w:val="both"/>
      </w:pPr>
      <w:r>
        <w:rPr>
          <w:color w:val="000009"/>
        </w:rPr>
        <w:t>А.Г.Зикеева. Примерная рабочая программа для первого дополнительного класса для слабослышащих и позднооглохших обучающихся по предметно-практическому обучению, 2020г.</w:t>
      </w:r>
    </w:p>
    <w:p w:rsidR="001628D4" w:rsidRDefault="001628D4" w:rsidP="001628D4">
      <w:pPr>
        <w:pStyle w:val="a3"/>
        <w:spacing w:before="1"/>
      </w:pPr>
    </w:p>
    <w:p w:rsidR="001628D4" w:rsidRDefault="001628D4" w:rsidP="001628D4">
      <w:pPr>
        <w:pStyle w:val="a3"/>
        <w:ind w:left="154" w:right="150"/>
        <w:jc w:val="both"/>
      </w:pPr>
      <w:r>
        <w:rPr>
          <w:color w:val="000009"/>
        </w:rPr>
        <w:t>А.Г.Зикеев. «Русский язык. Развитие речи. 1 дополнительный класс. Учебник для общеобразовательных организаций, реализующих адаптированные основные общеобразовательные программы в 2-х частях».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М.: Просвещение, 2020</w:t>
      </w:r>
    </w:p>
    <w:p w:rsidR="001628D4" w:rsidRDefault="001628D4" w:rsidP="001628D4">
      <w:pPr>
        <w:pStyle w:val="a3"/>
        <w:spacing w:before="1"/>
      </w:pPr>
    </w:p>
    <w:p w:rsidR="001628D4" w:rsidRDefault="001628D4" w:rsidP="001628D4">
      <w:pPr>
        <w:pStyle w:val="a3"/>
        <w:ind w:left="231" w:right="218" w:firstLine="633"/>
        <w:jc w:val="both"/>
      </w:pPr>
      <w:r>
        <w:t>Вариант 2.2. предполагает,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сверстников.</w:t>
      </w:r>
      <w:r>
        <w:rPr>
          <w:spacing w:val="40"/>
        </w:rPr>
        <w:t xml:space="preserve"> </w:t>
      </w:r>
      <w:r>
        <w:t>Для обучающихся с глубоким недоразвитием речи, обусловленным нарушением слуха нормативный срок обучения составляет 5 лет. Указанный срок обучения увеличен до 6 лет за счёт введения первого дополнительного класса.(1-й дополнительный класс – первый год обучения, 1-й класс – 2 год обучения,</w:t>
      </w:r>
      <w:r>
        <w:rPr>
          <w:spacing w:val="20"/>
        </w:rPr>
        <w:t xml:space="preserve"> </w:t>
      </w:r>
      <w:r>
        <w:t>2 класс, 3 класс,</w:t>
      </w:r>
      <w:r>
        <w:rPr>
          <w:spacing w:val="20"/>
        </w:rPr>
        <w:t xml:space="preserve"> </w:t>
      </w:r>
      <w:r>
        <w:t>4 класс</w:t>
      </w:r>
      <w:r>
        <w:rPr>
          <w:spacing w:val="21"/>
        </w:rPr>
        <w:t xml:space="preserve"> </w:t>
      </w:r>
      <w:r>
        <w:t>- 1-й год обучения,</w:t>
      </w:r>
      <w:r>
        <w:rPr>
          <w:spacing w:val="20"/>
        </w:rPr>
        <w:t xml:space="preserve"> </w:t>
      </w:r>
      <w:r>
        <w:t>4 класс</w:t>
      </w:r>
      <w:r>
        <w:rPr>
          <w:spacing w:val="19"/>
        </w:rPr>
        <w:t xml:space="preserve"> </w:t>
      </w:r>
      <w:r>
        <w:t>- 2-й год обучения).</w:t>
      </w:r>
      <w:r>
        <w:rPr>
          <w:spacing w:val="23"/>
        </w:rPr>
        <w:t xml:space="preserve"> </w:t>
      </w:r>
      <w:r>
        <w:t>Срок обучения по предмету 1 год.</w:t>
      </w:r>
    </w:p>
    <w:p w:rsidR="001628D4" w:rsidRDefault="001628D4" w:rsidP="001628D4">
      <w:pPr>
        <w:pStyle w:val="a3"/>
      </w:pPr>
    </w:p>
    <w:p w:rsidR="001628D4" w:rsidRDefault="001628D4" w:rsidP="001628D4">
      <w:pPr>
        <w:pStyle w:val="a3"/>
        <w:spacing w:before="68"/>
      </w:pPr>
    </w:p>
    <w:p w:rsidR="001628D4" w:rsidRDefault="001628D4" w:rsidP="001628D4">
      <w:pPr>
        <w:pStyle w:val="1"/>
        <w:spacing w:line="288" w:lineRule="auto"/>
        <w:ind w:left="4336" w:hanging="3006"/>
        <w:jc w:val="left"/>
      </w:pPr>
      <w:r>
        <w:rPr>
          <w:color w:val="000009"/>
        </w:rPr>
        <w:t>ОБЩАЯ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ХАРАКТЕРИСТИКА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ПРЕДМЕТА,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КОРРЕКЦИОННОГО УЧЕБНОГО ПРЕДМЕТА</w:t>
      </w:r>
    </w:p>
    <w:p w:rsidR="001628D4" w:rsidRDefault="001628D4" w:rsidP="001628D4">
      <w:pPr>
        <w:pStyle w:val="1"/>
        <w:spacing w:line="288" w:lineRule="auto"/>
        <w:jc w:val="left"/>
        <w:sectPr w:rsidR="001628D4" w:rsidSect="001628D4">
          <w:type w:val="continuous"/>
          <w:pgSz w:w="11910" w:h="16840"/>
          <w:pgMar w:top="620" w:right="566" w:bottom="1140" w:left="566" w:header="0" w:footer="941" w:gutter="0"/>
          <w:cols w:space="720"/>
        </w:sectPr>
      </w:pPr>
    </w:p>
    <w:p w:rsidR="001628D4" w:rsidRDefault="001628D4" w:rsidP="001628D4">
      <w:pPr>
        <w:pStyle w:val="a3"/>
        <w:spacing w:before="74"/>
        <w:ind w:left="154" w:right="149" w:firstLine="710"/>
        <w:jc w:val="both"/>
      </w:pPr>
      <w:r>
        <w:lastRenderedPageBreak/>
        <w:t>Специальный</w:t>
      </w:r>
      <w:r>
        <w:rPr>
          <w:spacing w:val="-2"/>
        </w:rPr>
        <w:t xml:space="preserve"> </w:t>
      </w:r>
      <w:r>
        <w:t>коррекционно-развивающий</w:t>
      </w:r>
      <w:r>
        <w:rPr>
          <w:spacing w:val="-2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«Предметно-практическое</w:t>
      </w:r>
      <w:r>
        <w:rPr>
          <w:spacing w:val="-8"/>
        </w:rPr>
        <w:t xml:space="preserve"> </w:t>
      </w:r>
      <w:r>
        <w:t>обучение»</w:t>
      </w:r>
      <w:r>
        <w:rPr>
          <w:spacing w:val="-8"/>
        </w:rPr>
        <w:t xml:space="preserve"> </w:t>
      </w:r>
      <w:r>
        <w:t>(ППО)</w:t>
      </w:r>
      <w:r>
        <w:rPr>
          <w:spacing w:val="-2"/>
        </w:rPr>
        <w:t xml:space="preserve"> </w:t>
      </w:r>
      <w:r>
        <w:t xml:space="preserve">в первом классе играет особую роль. Предметно – практическая деятельность рассматривается в сурдопедагогике как средство коррекции и компенсации всех сторон психики слабослышащего </w:t>
      </w:r>
      <w:r>
        <w:rPr>
          <w:spacing w:val="-2"/>
        </w:rPr>
        <w:t>школьника.</w:t>
      </w:r>
    </w:p>
    <w:p w:rsidR="001628D4" w:rsidRDefault="001628D4" w:rsidP="001628D4">
      <w:pPr>
        <w:pStyle w:val="a3"/>
        <w:ind w:left="154" w:right="145" w:firstLine="710"/>
        <w:jc w:val="both"/>
      </w:pPr>
      <w:r>
        <w:t>В ППО все элементы учебной деятельности (мотивация, ориентировка в задании, постановка задачи, планирование, отбор материала и инструментов, преобразование, решение возникающих задач в контексте практической ситуации, достижение результата, контроль и оценка результатов деятельности и т. д.) предстают в наглядном материальном или материализованном виде и тем</w:t>
      </w:r>
      <w:r>
        <w:rPr>
          <w:spacing w:val="40"/>
        </w:rPr>
        <w:t xml:space="preserve"> </w:t>
      </w:r>
      <w:r>
        <w:t>самым становятся понятными для детей, имеющих нарушение слуха.</w:t>
      </w:r>
    </w:p>
    <w:p w:rsidR="001628D4" w:rsidRDefault="001628D4" w:rsidP="001628D4">
      <w:pPr>
        <w:pStyle w:val="a3"/>
        <w:ind w:left="154" w:right="152" w:firstLine="710"/>
        <w:jc w:val="both"/>
      </w:pPr>
      <w:r>
        <w:t>Занятия продуктивной деятельностью закладывают основу для формирования у слабослышащего школьника таких социально значимых компетенций, как осуществлять преобразовательную, творческую деятельность, что создаст предпосылки для его более успешной социализации и интеграции в социуме.</w:t>
      </w:r>
    </w:p>
    <w:p w:rsidR="001628D4" w:rsidRDefault="001628D4" w:rsidP="001628D4">
      <w:pPr>
        <w:pStyle w:val="a3"/>
        <w:ind w:left="154" w:right="145" w:firstLine="710"/>
        <w:jc w:val="both"/>
      </w:pPr>
      <w:r>
        <w:t>Предметно-практическое обучение включает три вида практической деятельности: лепку, аппликацию и рисование. Эти виды деятельности должны чередоваться в определённой последовательности,</w:t>
      </w:r>
      <w:r>
        <w:rPr>
          <w:spacing w:val="-3"/>
        </w:rPr>
        <w:t xml:space="preserve"> </w:t>
      </w:r>
      <w:r>
        <w:t>при которой</w:t>
      </w:r>
      <w:r>
        <w:rPr>
          <w:spacing w:val="-4"/>
        </w:rPr>
        <w:t xml:space="preserve"> </w:t>
      </w:r>
      <w:r>
        <w:t>дети сначала</w:t>
      </w:r>
      <w:r>
        <w:rPr>
          <w:spacing w:val="-6"/>
        </w:rPr>
        <w:t xml:space="preserve"> </w:t>
      </w:r>
      <w:r>
        <w:t>знакомятся</w:t>
      </w:r>
      <w:r>
        <w:rPr>
          <w:spacing w:val="-1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объёмными</w:t>
      </w:r>
      <w:r>
        <w:rPr>
          <w:spacing w:val="-4"/>
        </w:rPr>
        <w:t xml:space="preserve"> </w:t>
      </w:r>
      <w:r>
        <w:t>предметами</w:t>
      </w:r>
      <w:r>
        <w:rPr>
          <w:spacing w:val="-4"/>
        </w:rPr>
        <w:t xml:space="preserve"> </w:t>
      </w:r>
      <w:r>
        <w:t>(лепка),</w:t>
      </w:r>
      <w:r>
        <w:rPr>
          <w:spacing w:val="-3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 xml:space="preserve">потом изображают эти же предметы на плоскости (аппликация), а затем воспроизводят их в рисунке </w:t>
      </w:r>
      <w:r>
        <w:rPr>
          <w:spacing w:val="-2"/>
        </w:rPr>
        <w:t>(рисование).</w:t>
      </w:r>
    </w:p>
    <w:p w:rsidR="001628D4" w:rsidRDefault="001628D4" w:rsidP="001628D4">
      <w:pPr>
        <w:pStyle w:val="a3"/>
        <w:spacing w:before="2"/>
        <w:ind w:left="154" w:right="152" w:firstLine="710"/>
        <w:jc w:val="both"/>
      </w:pPr>
      <w:r>
        <w:t>В качестве объектов для предметно-практической деятельности предлагаются в основном предметы, встречающиеся в повседневном обиходе школьника: овощи, фрукты, посуда, игрушки, животные</w:t>
      </w:r>
      <w:r>
        <w:rPr>
          <w:spacing w:val="-2"/>
        </w:rPr>
        <w:t xml:space="preserve"> </w:t>
      </w:r>
      <w:r>
        <w:t>и т.д. Все эти предметы</w:t>
      </w:r>
      <w:r>
        <w:rPr>
          <w:spacing w:val="-1"/>
        </w:rPr>
        <w:t xml:space="preserve"> </w:t>
      </w:r>
      <w:r>
        <w:t>могут быть</w:t>
      </w:r>
      <w:r>
        <w:rPr>
          <w:spacing w:val="-1"/>
        </w:rPr>
        <w:t xml:space="preserve"> </w:t>
      </w:r>
      <w:r>
        <w:t>воссозданы в лепке, аппликации, рисовании. Перехода от</w:t>
      </w:r>
      <w:r>
        <w:rPr>
          <w:spacing w:val="-4"/>
        </w:rPr>
        <w:t xml:space="preserve"> </w:t>
      </w:r>
      <w:r>
        <w:t>объёмного изображения к плоскостному</w:t>
      </w:r>
      <w:r>
        <w:rPr>
          <w:spacing w:val="-5"/>
        </w:rPr>
        <w:t xml:space="preserve"> </w:t>
      </w:r>
      <w:r>
        <w:t>и даже к схематическому</w:t>
      </w:r>
      <w:r>
        <w:rPr>
          <w:spacing w:val="-5"/>
        </w:rPr>
        <w:t xml:space="preserve"> </w:t>
      </w:r>
      <w:r>
        <w:t>(в некоторых видах рисования), дети привыкают к той условности изображения, которая присутствует во всех видах</w:t>
      </w:r>
      <w:r>
        <w:rPr>
          <w:spacing w:val="40"/>
        </w:rPr>
        <w:t xml:space="preserve"> </w:t>
      </w:r>
      <w:r>
        <w:t>изобразительной деятельности. Кроме того, в этом чередовании видов деятельности предполагается овладение разнообразными ручными умениями. Каждый из объектов встречается детям во всех</w:t>
      </w:r>
      <w:r>
        <w:rPr>
          <w:spacing w:val="40"/>
        </w:rPr>
        <w:t xml:space="preserve"> </w:t>
      </w:r>
      <w:r>
        <w:t>видах деятельности, что создает возможность для более точного, полного, осознанного овладения значением слова, обозначающего данный объект и действия, связанные с ним.</w:t>
      </w:r>
    </w:p>
    <w:p w:rsidR="001628D4" w:rsidRDefault="001628D4" w:rsidP="001628D4">
      <w:pPr>
        <w:pStyle w:val="a3"/>
        <w:spacing w:line="242" w:lineRule="auto"/>
        <w:ind w:left="154" w:right="158" w:firstLine="710"/>
        <w:jc w:val="both"/>
      </w:pPr>
      <w:r>
        <w:t>Макеты и аппликации следует использовать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 других уроках</w:t>
      </w:r>
      <w:r>
        <w:rPr>
          <w:spacing w:val="-2"/>
        </w:rPr>
        <w:t xml:space="preserve"> </w:t>
      </w:r>
      <w:r>
        <w:t>(развитие речи, ознакомления с окружающим миром).</w:t>
      </w:r>
    </w:p>
    <w:p w:rsidR="001628D4" w:rsidRDefault="001628D4" w:rsidP="001628D4">
      <w:pPr>
        <w:pStyle w:val="a3"/>
        <w:ind w:left="154" w:right="143" w:firstLine="710"/>
        <w:jc w:val="both"/>
      </w:pPr>
      <w:r>
        <w:t>Важно, чтобы на уроках предметно-практического обучения осуществлялась коррекционная работа не только в отношении развития речи, но и в отношении формирования ручных умений. С этой целью возможно включение и других заданий, не предусмотренных программой, корригирующих</w:t>
      </w:r>
      <w:r>
        <w:rPr>
          <w:spacing w:val="-4"/>
        </w:rPr>
        <w:t xml:space="preserve"> </w:t>
      </w:r>
      <w:r>
        <w:t>мелкую</w:t>
      </w:r>
      <w:r>
        <w:rPr>
          <w:spacing w:val="-1"/>
        </w:rPr>
        <w:t xml:space="preserve"> </w:t>
      </w:r>
      <w:r>
        <w:t>моторику</w:t>
      </w:r>
      <w:r>
        <w:rPr>
          <w:spacing w:val="-4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школьника (лепка букв. Сгибание букв из проволоки,</w:t>
      </w:r>
      <w:r>
        <w:rPr>
          <w:spacing w:val="-2"/>
        </w:rPr>
        <w:t xml:space="preserve"> </w:t>
      </w:r>
      <w:r>
        <w:t>вырезание по шаблону).</w:t>
      </w:r>
    </w:p>
    <w:p w:rsidR="001628D4" w:rsidRDefault="001628D4" w:rsidP="001628D4">
      <w:pPr>
        <w:pStyle w:val="a3"/>
        <w:ind w:left="154" w:right="149" w:firstLine="710"/>
        <w:jc w:val="both"/>
      </w:pPr>
      <w:r>
        <w:t>В каждом отдельном виде деятельности используются разные действия. Лепить можно по образцу, по подражанию, с натуры, по представлению. При этом лепка предполагает умение разминать пластилин, придавать ему разную форму. Аппликации могут выполняться следующими способами: в одних случаях подбирают готовые картинки и располагают их должным образом, в других – это картинки вырезают самостоятельно, в-третьих – их рисуют, вырезают и наклеивают. При рисовании</w:t>
      </w:r>
      <w:r>
        <w:rPr>
          <w:spacing w:val="-1"/>
        </w:rPr>
        <w:t xml:space="preserve"> </w:t>
      </w:r>
      <w:r>
        <w:t>используют как лёгкие способы (обводка по контуру, по шаблону, по трафарету), так и более сложные (рисование с картинки, с натуры, по представлению).</w:t>
      </w:r>
    </w:p>
    <w:p w:rsidR="001628D4" w:rsidRDefault="001628D4" w:rsidP="001628D4">
      <w:pPr>
        <w:pStyle w:val="a3"/>
        <w:ind w:left="154" w:right="139" w:firstLine="710"/>
        <w:jc w:val="both"/>
      </w:pPr>
      <w:r>
        <w:t>Рисуя или моделируя определённые предметы, школьник трудится целенаправленно, сознательно, заинтересованно, приобщается к коллективному труду. В условиях предметно- практической деятельности создаются большие возможности не только для приобретения определённых трудовых навыков, но и для получения знании об используемых в ней предметах, для развития у школьника умения ориентироваться в пространстве и во времени и, главное, школьник получает возможность обогащать свой словарь, учится пользоваться связной речью, составлять вопросы и</w:t>
      </w:r>
      <w:r>
        <w:rPr>
          <w:spacing w:val="-3"/>
        </w:rPr>
        <w:t xml:space="preserve"> </w:t>
      </w:r>
      <w:r>
        <w:t>отвечать на них. Таким</w:t>
      </w:r>
      <w:r>
        <w:rPr>
          <w:spacing w:val="-2"/>
        </w:rPr>
        <w:t xml:space="preserve"> </w:t>
      </w:r>
      <w:r>
        <w:t>образом реализуется ведущий принцип</w:t>
      </w:r>
      <w:r>
        <w:rPr>
          <w:spacing w:val="-3"/>
        </w:rPr>
        <w:t xml:space="preserve"> </w:t>
      </w:r>
      <w:r>
        <w:t>обучения слабослышащего школьника языку – принцип коммуникации.</w:t>
      </w:r>
    </w:p>
    <w:p w:rsidR="001628D4" w:rsidRDefault="001628D4" w:rsidP="001628D4">
      <w:pPr>
        <w:pStyle w:val="a3"/>
        <w:ind w:left="154" w:right="141" w:firstLine="710"/>
        <w:jc w:val="both"/>
      </w:pPr>
      <w:r>
        <w:t>Содержание учебного предмета ППО имеет практико-ориентированную направленность. Однако выполнение практических работ и изготовление изделий не являются самоцелью. Практическая деятельность рассматривается как средство развития коммуникативных компетенций, познавательной деятельности, активизации речевого развития, формирования «житейских» понятий как</w:t>
      </w:r>
      <w:r>
        <w:rPr>
          <w:spacing w:val="77"/>
        </w:rPr>
        <w:t xml:space="preserve"> </w:t>
      </w:r>
      <w:r>
        <w:t>базы</w:t>
      </w:r>
      <w:r>
        <w:rPr>
          <w:spacing w:val="80"/>
        </w:rPr>
        <w:t xml:space="preserve"> </w:t>
      </w:r>
      <w:r>
        <w:t>для</w:t>
      </w:r>
      <w:r>
        <w:rPr>
          <w:spacing w:val="79"/>
        </w:rPr>
        <w:t xml:space="preserve"> </w:t>
      </w:r>
      <w:r>
        <w:t>формирования</w:t>
      </w:r>
      <w:r>
        <w:rPr>
          <w:spacing w:val="74"/>
        </w:rPr>
        <w:t xml:space="preserve"> </w:t>
      </w:r>
      <w:r>
        <w:t>знаний</w:t>
      </w:r>
      <w:r>
        <w:rPr>
          <w:spacing w:val="75"/>
        </w:rPr>
        <w:t xml:space="preserve"> </w:t>
      </w:r>
      <w:r>
        <w:t>по</w:t>
      </w:r>
      <w:r>
        <w:rPr>
          <w:spacing w:val="78"/>
        </w:rPr>
        <w:t xml:space="preserve"> </w:t>
      </w:r>
      <w:r>
        <w:t>общеобразовательным</w:t>
      </w:r>
      <w:r>
        <w:rPr>
          <w:spacing w:val="76"/>
        </w:rPr>
        <w:t xml:space="preserve"> </w:t>
      </w:r>
      <w:r>
        <w:t>предметам,</w:t>
      </w:r>
      <w:r>
        <w:rPr>
          <w:spacing w:val="80"/>
        </w:rPr>
        <w:t xml:space="preserve"> </w:t>
      </w:r>
      <w:r>
        <w:t>социально</w:t>
      </w:r>
      <w:r>
        <w:rPr>
          <w:spacing w:val="78"/>
        </w:rPr>
        <w:t xml:space="preserve"> </w:t>
      </w:r>
      <w:r>
        <w:t>значимых</w:t>
      </w:r>
    </w:p>
    <w:p w:rsidR="001628D4" w:rsidRDefault="001628D4" w:rsidP="001628D4">
      <w:pPr>
        <w:pStyle w:val="a3"/>
        <w:jc w:val="both"/>
        <w:sectPr w:rsidR="001628D4">
          <w:pgSz w:w="11910" w:h="16840"/>
          <w:pgMar w:top="620" w:right="566" w:bottom="1140" w:left="566" w:header="0" w:footer="941" w:gutter="0"/>
          <w:cols w:space="720"/>
        </w:sectPr>
      </w:pPr>
    </w:p>
    <w:p w:rsidR="001628D4" w:rsidRDefault="001628D4" w:rsidP="001628D4">
      <w:pPr>
        <w:pStyle w:val="a3"/>
        <w:spacing w:before="76" w:line="237" w:lineRule="auto"/>
        <w:ind w:left="154"/>
      </w:pPr>
      <w:r>
        <w:lastRenderedPageBreak/>
        <w:t>личностных качеств</w:t>
      </w:r>
      <w:r>
        <w:rPr>
          <w:spacing w:val="34"/>
        </w:rPr>
        <w:t xml:space="preserve"> </w:t>
      </w:r>
      <w:r>
        <w:t>школьников,</w:t>
      </w:r>
      <w:r>
        <w:rPr>
          <w:spacing w:val="29"/>
        </w:rPr>
        <w:t xml:space="preserve"> </w:t>
      </w:r>
      <w:r>
        <w:t>а</w:t>
      </w:r>
      <w:r>
        <w:rPr>
          <w:spacing w:val="30"/>
        </w:rPr>
        <w:t xml:space="preserve"> </w:t>
      </w:r>
      <w:r>
        <w:t>также формирования системы специальных технологических и универсальных (метапредметных) учебных действий.</w:t>
      </w:r>
    </w:p>
    <w:p w:rsidR="001628D4" w:rsidRDefault="001628D4" w:rsidP="001628D4">
      <w:pPr>
        <w:pStyle w:val="a3"/>
        <w:spacing w:before="5"/>
      </w:pPr>
    </w:p>
    <w:p w:rsidR="001628D4" w:rsidRDefault="001628D4" w:rsidP="001628D4">
      <w:pPr>
        <w:spacing w:before="1" w:after="6"/>
        <w:ind w:left="2598"/>
        <w:rPr>
          <w:b/>
          <w:sz w:val="24"/>
        </w:rPr>
      </w:pPr>
      <w:r>
        <w:rPr>
          <w:b/>
          <w:color w:val="171717"/>
          <w:sz w:val="24"/>
        </w:rPr>
        <w:t>МЕСТО</w:t>
      </w:r>
      <w:r>
        <w:rPr>
          <w:b/>
          <w:color w:val="171717"/>
          <w:spacing w:val="-1"/>
          <w:sz w:val="24"/>
        </w:rPr>
        <w:t xml:space="preserve"> </w:t>
      </w:r>
      <w:r>
        <w:rPr>
          <w:b/>
          <w:color w:val="171717"/>
          <w:sz w:val="24"/>
        </w:rPr>
        <w:t>УЧЕБНОГО</w:t>
      </w:r>
      <w:r>
        <w:rPr>
          <w:b/>
          <w:color w:val="171717"/>
          <w:spacing w:val="-6"/>
          <w:sz w:val="24"/>
        </w:rPr>
        <w:t xml:space="preserve"> </w:t>
      </w:r>
      <w:r>
        <w:rPr>
          <w:b/>
          <w:color w:val="171717"/>
          <w:sz w:val="24"/>
        </w:rPr>
        <w:t>ПРЕДМЕТА</w:t>
      </w:r>
      <w:r>
        <w:rPr>
          <w:b/>
          <w:color w:val="171717"/>
          <w:spacing w:val="-2"/>
          <w:sz w:val="24"/>
        </w:rPr>
        <w:t xml:space="preserve"> </w:t>
      </w:r>
      <w:r>
        <w:rPr>
          <w:b/>
          <w:color w:val="171717"/>
          <w:sz w:val="24"/>
        </w:rPr>
        <w:t>В</w:t>
      </w:r>
      <w:r>
        <w:rPr>
          <w:b/>
          <w:color w:val="171717"/>
          <w:spacing w:val="-3"/>
          <w:sz w:val="24"/>
        </w:rPr>
        <w:t xml:space="preserve"> </w:t>
      </w:r>
      <w:r>
        <w:rPr>
          <w:b/>
          <w:color w:val="171717"/>
          <w:sz w:val="24"/>
        </w:rPr>
        <w:t>УЧЕБНОМ</w:t>
      </w:r>
      <w:r>
        <w:rPr>
          <w:b/>
          <w:color w:val="171717"/>
          <w:spacing w:val="-1"/>
          <w:sz w:val="24"/>
        </w:rPr>
        <w:t xml:space="preserve"> </w:t>
      </w:r>
      <w:r>
        <w:rPr>
          <w:b/>
          <w:color w:val="171717"/>
          <w:spacing w:val="-2"/>
          <w:sz w:val="24"/>
        </w:rPr>
        <w:t>ПЛАНЕ</w:t>
      </w:r>
    </w:p>
    <w:tbl>
      <w:tblPr>
        <w:tblStyle w:val="TableNormal"/>
        <w:tblW w:w="0" w:type="auto"/>
        <w:tblInd w:w="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8514"/>
      </w:tblGrid>
      <w:tr w:rsidR="001628D4" w:rsidTr="00D20729">
        <w:trPr>
          <w:trHeight w:val="830"/>
        </w:trPr>
        <w:tc>
          <w:tcPr>
            <w:tcW w:w="2098" w:type="dxa"/>
          </w:tcPr>
          <w:p w:rsidR="001628D4" w:rsidRDefault="001628D4" w:rsidP="00D20729">
            <w:pPr>
              <w:pStyle w:val="TableParagraph"/>
              <w:spacing w:line="228" w:lineRule="auto"/>
              <w:ind w:left="451" w:hanging="312"/>
            </w:pPr>
            <w:r>
              <w:rPr>
                <w:color w:val="000009"/>
              </w:rPr>
              <w:t>ЦЕЛИ</w:t>
            </w:r>
            <w:r>
              <w:rPr>
                <w:color w:val="000009"/>
                <w:spacing w:val="-14"/>
              </w:rPr>
              <w:t xml:space="preserve"> </w:t>
            </w:r>
            <w:r>
              <w:rPr>
                <w:color w:val="000009"/>
              </w:rPr>
              <w:t xml:space="preserve">УЧЕБНОГО </w:t>
            </w:r>
            <w:r>
              <w:rPr>
                <w:color w:val="000009"/>
                <w:spacing w:val="-2"/>
              </w:rPr>
              <w:t>ПРЕДМЕТА</w:t>
            </w:r>
          </w:p>
        </w:tc>
        <w:tc>
          <w:tcPr>
            <w:tcW w:w="8514" w:type="dxa"/>
          </w:tcPr>
          <w:p w:rsidR="001628D4" w:rsidRDefault="001628D4" w:rsidP="00D20729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Формирование</w:t>
            </w:r>
            <w:r>
              <w:rPr>
                <w:color w:val="000009"/>
                <w:spacing w:val="75"/>
                <w:w w:val="15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</w:t>
            </w:r>
            <w:r>
              <w:rPr>
                <w:color w:val="000009"/>
                <w:spacing w:val="1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обучающихся</w:t>
            </w:r>
            <w:r>
              <w:rPr>
                <w:color w:val="000009"/>
                <w:spacing w:val="2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2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нарушениями</w:t>
            </w:r>
            <w:r>
              <w:rPr>
                <w:color w:val="000009"/>
                <w:spacing w:val="2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слуха</w:t>
            </w:r>
            <w:r>
              <w:rPr>
                <w:color w:val="000009"/>
                <w:spacing w:val="2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2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речи</w:t>
            </w:r>
            <w:r>
              <w:rPr>
                <w:color w:val="000009"/>
                <w:spacing w:val="27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основ</w:t>
            </w:r>
            <w:r>
              <w:rPr>
                <w:color w:val="000009"/>
                <w:spacing w:val="27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речевой</w:t>
            </w:r>
          </w:p>
          <w:p w:rsidR="001628D4" w:rsidRDefault="001628D4" w:rsidP="00D20729">
            <w:pPr>
              <w:pStyle w:val="TableParagraph"/>
              <w:tabs>
                <w:tab w:val="left" w:pos="2045"/>
                <w:tab w:val="left" w:pos="3839"/>
                <w:tab w:val="left" w:pos="5653"/>
              </w:tabs>
              <w:spacing w:line="274" w:lineRule="exact"/>
              <w:ind w:left="105" w:right="273"/>
              <w:rPr>
                <w:sz w:val="24"/>
              </w:rPr>
            </w:pPr>
            <w:r>
              <w:rPr>
                <w:color w:val="000009"/>
                <w:spacing w:val="-2"/>
                <w:sz w:val="24"/>
              </w:rPr>
              <w:t>деятельности,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обеспечение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посредством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 xml:space="preserve">предметно-практической </w:t>
            </w:r>
            <w:r>
              <w:rPr>
                <w:color w:val="000009"/>
                <w:sz w:val="24"/>
              </w:rPr>
              <w:t>деятельности активного овладения речевыми навыками.</w:t>
            </w:r>
          </w:p>
        </w:tc>
      </w:tr>
      <w:tr w:rsidR="001628D4" w:rsidTr="00D20729">
        <w:trPr>
          <w:trHeight w:val="8680"/>
        </w:trPr>
        <w:tc>
          <w:tcPr>
            <w:tcW w:w="2098" w:type="dxa"/>
          </w:tcPr>
          <w:p w:rsidR="001628D4" w:rsidRDefault="001628D4" w:rsidP="00D20729">
            <w:pPr>
              <w:pStyle w:val="TableParagraph"/>
              <w:spacing w:line="242" w:lineRule="auto"/>
              <w:ind w:left="451" w:firstLine="158"/>
            </w:pPr>
            <w:r>
              <w:rPr>
                <w:color w:val="000009"/>
                <w:spacing w:val="-2"/>
              </w:rPr>
              <w:t>ЗАДАЧИ УЧЕБНОГО ПРЕДМЕТА</w:t>
            </w:r>
          </w:p>
        </w:tc>
        <w:tc>
          <w:tcPr>
            <w:tcW w:w="8514" w:type="dxa"/>
          </w:tcPr>
          <w:p w:rsidR="001628D4" w:rsidRDefault="001628D4" w:rsidP="00D20729">
            <w:pPr>
              <w:pStyle w:val="TableParagraph"/>
              <w:spacing w:line="270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pacing w:val="-2"/>
                <w:sz w:val="24"/>
              </w:rPr>
              <w:t>Образовательные: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line="237" w:lineRule="auto"/>
              <w:ind w:right="1254"/>
              <w:rPr>
                <w:sz w:val="24"/>
              </w:rPr>
            </w:pPr>
            <w:r>
              <w:rPr>
                <w:color w:val="000009"/>
                <w:sz w:val="24"/>
              </w:rPr>
              <w:t>обучить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элементарным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приёмам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ручной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работы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различными </w:t>
            </w:r>
            <w:r>
              <w:rPr>
                <w:color w:val="000009"/>
                <w:spacing w:val="-2"/>
                <w:sz w:val="24"/>
              </w:rPr>
              <w:t>материалами;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before="4" w:line="293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формировать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житейские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понятия;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before="2" w:line="237" w:lineRule="auto"/>
              <w:ind w:right="860"/>
              <w:rPr>
                <w:sz w:val="24"/>
              </w:rPr>
            </w:pPr>
            <w:r>
              <w:rPr>
                <w:color w:val="000009"/>
                <w:sz w:val="24"/>
              </w:rPr>
              <w:t>формировать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общетрудовые</w:t>
            </w:r>
            <w:r>
              <w:rPr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умения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(планирование,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организация, контроль труда);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rPr>
                <w:sz w:val="24"/>
              </w:rPr>
            </w:pPr>
            <w:r>
              <w:rPr>
                <w:color w:val="000009"/>
                <w:sz w:val="24"/>
              </w:rPr>
              <w:t>формировать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основы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трудовой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культуры.</w:t>
            </w:r>
          </w:p>
          <w:p w:rsidR="001628D4" w:rsidRDefault="001628D4" w:rsidP="00D20729">
            <w:pPr>
              <w:pStyle w:val="TableParagraph"/>
              <w:spacing w:before="1" w:line="276" w:lineRule="exact"/>
              <w:ind w:left="139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pacing w:val="-2"/>
                <w:sz w:val="24"/>
              </w:rPr>
              <w:t>Развивающие: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line="293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формировать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навыки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самообслуживания;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before="2" w:line="237" w:lineRule="auto"/>
              <w:ind w:right="1176"/>
              <w:rPr>
                <w:sz w:val="24"/>
              </w:rPr>
            </w:pPr>
            <w:r>
              <w:rPr>
                <w:color w:val="000009"/>
                <w:sz w:val="24"/>
              </w:rPr>
              <w:t>развивать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творческие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способности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обучающихся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сочетании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 готовностью к исполнительской деятельности;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before="5" w:line="293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формировать</w:t>
            </w:r>
            <w:r>
              <w:rPr>
                <w:color w:val="000009"/>
                <w:spacing w:val="5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ручных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умений</w:t>
            </w:r>
            <w:r>
              <w:rPr>
                <w:color w:val="000009"/>
                <w:spacing w:val="5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через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развитие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мелкой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моторики;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line="293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развивать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умение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ориентироваться</w:t>
            </w:r>
            <w:r>
              <w:rPr>
                <w:color w:val="000009"/>
                <w:spacing w:val="5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пространстве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времени.</w:t>
            </w:r>
          </w:p>
          <w:p w:rsidR="001628D4" w:rsidRDefault="001628D4" w:rsidP="00D20729">
            <w:pPr>
              <w:pStyle w:val="TableParagraph"/>
              <w:spacing w:before="2" w:line="273" w:lineRule="exact"/>
              <w:ind w:left="105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pacing w:val="-2"/>
                <w:sz w:val="24"/>
              </w:rPr>
              <w:t>Воспитательные: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line="237" w:lineRule="auto"/>
              <w:ind w:right="1032" w:hanging="423"/>
              <w:rPr>
                <w:sz w:val="24"/>
              </w:rPr>
            </w:pPr>
            <w:r>
              <w:rPr>
                <w:color w:val="000009"/>
                <w:sz w:val="24"/>
              </w:rPr>
              <w:t>способствовать</w:t>
            </w:r>
            <w:r>
              <w:rPr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формированию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детей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дисциплинированности, аккуратности, настойчивости в преодолении трудностей;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before="4" w:line="294" w:lineRule="exact"/>
              <w:ind w:hanging="423"/>
              <w:rPr>
                <w:sz w:val="24"/>
              </w:rPr>
            </w:pPr>
            <w:r>
              <w:rPr>
                <w:color w:val="000009"/>
                <w:sz w:val="24"/>
              </w:rPr>
              <w:t>воспитывать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внимательность,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наблюдательность,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любознательность;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line="293" w:lineRule="exact"/>
              <w:ind w:hanging="423"/>
              <w:rPr>
                <w:sz w:val="24"/>
              </w:rPr>
            </w:pPr>
            <w:r>
              <w:rPr>
                <w:color w:val="000009"/>
                <w:sz w:val="24"/>
              </w:rPr>
              <w:t>воспитывать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аккуратность,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интерес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урокам;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before="2" w:line="237" w:lineRule="auto"/>
              <w:ind w:right="607" w:hanging="423"/>
              <w:rPr>
                <w:sz w:val="24"/>
              </w:rPr>
            </w:pPr>
            <w:r>
              <w:rPr>
                <w:color w:val="000009"/>
                <w:sz w:val="24"/>
              </w:rPr>
              <w:t>воспитывать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привычку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умения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организовывать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своё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рабочее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место в соответствии с выполняемой деятельностью.</w:t>
            </w:r>
          </w:p>
          <w:p w:rsidR="001628D4" w:rsidRDefault="001628D4" w:rsidP="00D20729">
            <w:pPr>
              <w:pStyle w:val="TableParagraph"/>
              <w:spacing w:before="7" w:line="273" w:lineRule="exact"/>
              <w:ind w:left="139"/>
              <w:rPr>
                <w:b/>
                <w:i/>
                <w:sz w:val="24"/>
              </w:rPr>
            </w:pPr>
            <w:r>
              <w:rPr>
                <w:b/>
                <w:i/>
                <w:color w:val="000009"/>
                <w:spacing w:val="-2"/>
                <w:sz w:val="24"/>
              </w:rPr>
              <w:t>Коррекционные: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ind w:right="213" w:hanging="423"/>
              <w:rPr>
                <w:sz w:val="24"/>
              </w:rPr>
            </w:pPr>
            <w:r>
              <w:rPr>
                <w:color w:val="000009"/>
                <w:sz w:val="24"/>
              </w:rPr>
              <w:t>развивать языковую способность и речевое поведение (желание и умение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вступать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контакт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окружающими,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воспринимать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информацию и реагировать на неё на основе словесной речи);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ind w:right="181" w:hanging="423"/>
              <w:rPr>
                <w:sz w:val="24"/>
              </w:rPr>
            </w:pPr>
            <w:r>
              <w:rPr>
                <w:color w:val="000009"/>
                <w:sz w:val="24"/>
              </w:rPr>
              <w:t>вырабатывать умение задавать</w:t>
            </w:r>
            <w:r>
              <w:rPr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</w:t>
            </w:r>
            <w:r>
              <w:rPr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 осознанно отвечать на них, оформлять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словесно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просьбы,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поручения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оформлять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таким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же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образом свой отчёт о проделанной работе или выполненном действии;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line="293" w:lineRule="exact"/>
              <w:ind w:hanging="423"/>
              <w:rPr>
                <w:sz w:val="24"/>
              </w:rPr>
            </w:pPr>
            <w:r>
              <w:rPr>
                <w:color w:val="000009"/>
                <w:sz w:val="24"/>
              </w:rPr>
              <w:t>развивать</w:t>
            </w:r>
            <w:r>
              <w:rPr>
                <w:color w:val="000009"/>
                <w:spacing w:val="5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мелкую</w:t>
            </w:r>
            <w:r>
              <w:rPr>
                <w:color w:val="000009"/>
                <w:spacing w:val="58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моторику;</w:t>
            </w:r>
          </w:p>
          <w:p w:rsidR="001628D4" w:rsidRDefault="001628D4" w:rsidP="00D20729">
            <w:pPr>
              <w:pStyle w:val="TableParagraph"/>
              <w:numPr>
                <w:ilvl w:val="0"/>
                <w:numId w:val="14"/>
              </w:numPr>
              <w:tabs>
                <w:tab w:val="left" w:pos="845"/>
              </w:tabs>
              <w:spacing w:line="237" w:lineRule="auto"/>
              <w:ind w:right="893" w:hanging="423"/>
              <w:rPr>
                <w:sz w:val="24"/>
              </w:rPr>
            </w:pPr>
            <w:r>
              <w:rPr>
                <w:color w:val="000009"/>
                <w:sz w:val="24"/>
              </w:rPr>
              <w:t>способствовать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развитию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слухового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восприятия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формированию звукопроизношения</w:t>
            </w:r>
            <w:r>
              <w:rPr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обучающихся с нарушенным слухом.</w:t>
            </w:r>
          </w:p>
        </w:tc>
      </w:tr>
      <w:tr w:rsidR="001628D4" w:rsidTr="00D20729">
        <w:trPr>
          <w:trHeight w:val="3974"/>
        </w:trPr>
        <w:tc>
          <w:tcPr>
            <w:tcW w:w="2098" w:type="dxa"/>
          </w:tcPr>
          <w:p w:rsidR="001628D4" w:rsidRDefault="001628D4" w:rsidP="00D20729">
            <w:pPr>
              <w:pStyle w:val="TableParagraph"/>
              <w:ind w:left="407" w:right="402" w:firstLine="1"/>
              <w:jc w:val="center"/>
            </w:pPr>
            <w:r>
              <w:rPr>
                <w:color w:val="000009"/>
                <w:spacing w:val="-2"/>
              </w:rPr>
              <w:t xml:space="preserve">ОПИСАНИЕ МЕСТА УЧЕБНОГО ПРЕДМЕТА </w:t>
            </w:r>
            <w:r>
              <w:rPr>
                <w:color w:val="000009"/>
              </w:rPr>
              <w:t>В</w:t>
            </w:r>
            <w:r>
              <w:rPr>
                <w:color w:val="000009"/>
                <w:spacing w:val="-1"/>
              </w:rPr>
              <w:t xml:space="preserve"> </w:t>
            </w:r>
            <w:r>
              <w:rPr>
                <w:color w:val="000009"/>
                <w:spacing w:val="-2"/>
              </w:rPr>
              <w:t>УЧЕБНОМ</w:t>
            </w:r>
          </w:p>
          <w:p w:rsidR="001628D4" w:rsidRDefault="001628D4" w:rsidP="00D20729">
            <w:pPr>
              <w:pStyle w:val="TableParagraph"/>
              <w:spacing w:line="251" w:lineRule="exact"/>
              <w:ind w:left="11" w:right="7"/>
              <w:jc w:val="center"/>
            </w:pPr>
            <w:r>
              <w:rPr>
                <w:color w:val="000009"/>
              </w:rPr>
              <w:t>ПЛАНЕ</w:t>
            </w:r>
            <w:r>
              <w:rPr>
                <w:color w:val="000009"/>
                <w:spacing w:val="-9"/>
              </w:rPr>
              <w:t xml:space="preserve"> </w:t>
            </w:r>
            <w:r>
              <w:rPr>
                <w:color w:val="000009"/>
                <w:spacing w:val="-2"/>
              </w:rPr>
              <w:t>ШКОЛЫ</w:t>
            </w:r>
          </w:p>
        </w:tc>
        <w:tc>
          <w:tcPr>
            <w:tcW w:w="8514" w:type="dxa"/>
          </w:tcPr>
          <w:p w:rsidR="001628D4" w:rsidRDefault="001628D4" w:rsidP="00D20729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Учебный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предмет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«Предметно-практическое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обучение»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(далее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ППО)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является составной частью предметной области «Филология».</w:t>
            </w:r>
          </w:p>
          <w:p w:rsidR="001628D4" w:rsidRDefault="001628D4" w:rsidP="00D20729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Федеральный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государственный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образовательный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стандарт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начального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общего образования обучающихся с ограниченными возможностями здоровья</w:t>
            </w:r>
          </w:p>
          <w:p w:rsidR="001628D4" w:rsidRDefault="001628D4" w:rsidP="00D20729">
            <w:pPr>
              <w:pStyle w:val="TableParagraph"/>
              <w:spacing w:line="242" w:lineRule="auto"/>
              <w:ind w:left="105"/>
              <w:rPr>
                <w:sz w:val="24"/>
              </w:rPr>
            </w:pPr>
            <w:r>
              <w:rPr>
                <w:color w:val="000009"/>
                <w:sz w:val="24"/>
              </w:rPr>
              <w:t>предусматривает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изучение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предмета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ППО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перечне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обязательных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предметов. Срок реализации программы 1 год.</w:t>
            </w:r>
          </w:p>
          <w:p w:rsidR="001628D4" w:rsidRDefault="001628D4" w:rsidP="00D20729">
            <w:pPr>
              <w:pStyle w:val="TableParagraph"/>
              <w:spacing w:line="288" w:lineRule="auto"/>
              <w:ind w:left="105" w:right="108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В соответствии АООП НОО слабослышащих и позднооглохших обучающихся ГКОУ РО Азовской школы №7 на уровне начального общего образования для слабослышащих</w:t>
            </w:r>
            <w:r>
              <w:rPr>
                <w:color w:val="000009"/>
                <w:spacing w:val="69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позднооглохших</w:t>
            </w:r>
            <w:r>
              <w:rPr>
                <w:color w:val="000009"/>
                <w:spacing w:val="68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обучающихся</w:t>
            </w:r>
            <w:r>
              <w:rPr>
                <w:color w:val="000009"/>
                <w:spacing w:val="74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73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изучение</w:t>
            </w:r>
            <w:r>
              <w:rPr>
                <w:color w:val="000009"/>
                <w:spacing w:val="74"/>
                <w:sz w:val="24"/>
              </w:rPr>
              <w:t xml:space="preserve">  </w:t>
            </w:r>
            <w:r>
              <w:rPr>
                <w:color w:val="000009"/>
                <w:spacing w:val="-2"/>
                <w:sz w:val="24"/>
              </w:rPr>
              <w:t>предмета</w:t>
            </w:r>
          </w:p>
          <w:p w:rsidR="001628D4" w:rsidRDefault="001628D4" w:rsidP="00D20729">
            <w:pPr>
              <w:pStyle w:val="TableParagraph"/>
              <w:spacing w:line="288" w:lineRule="auto"/>
              <w:ind w:left="105" w:right="101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«Предметно-практическое обучение» отводится 33 часа. Срок обучения по предмету 1 год.</w:t>
            </w:r>
          </w:p>
          <w:p w:rsidR="001628D4" w:rsidRDefault="001628D4" w:rsidP="00D20729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 классе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(1-й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–33ч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(1ч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33 учебные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недели).</w:t>
            </w:r>
          </w:p>
          <w:p w:rsidR="001628D4" w:rsidRDefault="001628D4" w:rsidP="00D20729">
            <w:pPr>
              <w:pStyle w:val="TableParagraph"/>
              <w:spacing w:before="41"/>
              <w:ind w:left="105"/>
              <w:jc w:val="both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Изменение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количества часов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по данному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учебному</w:t>
            </w:r>
            <w:r>
              <w:rPr>
                <w:b/>
                <w:color w:val="000009"/>
                <w:spacing w:val="-1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 xml:space="preserve">предмету </w:t>
            </w:r>
            <w:r>
              <w:rPr>
                <w:b/>
                <w:color w:val="000009"/>
                <w:spacing w:val="-2"/>
                <w:sz w:val="24"/>
              </w:rPr>
              <w:t>отображается</w:t>
            </w:r>
          </w:p>
        </w:tc>
      </w:tr>
    </w:tbl>
    <w:p w:rsidR="001628D4" w:rsidRDefault="001628D4" w:rsidP="001628D4">
      <w:pPr>
        <w:pStyle w:val="TableParagraph"/>
        <w:jc w:val="both"/>
        <w:rPr>
          <w:b/>
          <w:sz w:val="24"/>
        </w:rPr>
        <w:sectPr w:rsidR="001628D4">
          <w:pgSz w:w="11910" w:h="16840"/>
          <w:pgMar w:top="620" w:right="566" w:bottom="1140" w:left="566" w:header="0" w:footer="941" w:gutter="0"/>
          <w:cols w:space="720"/>
        </w:sectPr>
      </w:pPr>
    </w:p>
    <w:tbl>
      <w:tblPr>
        <w:tblStyle w:val="TableNormal"/>
        <w:tblW w:w="0" w:type="auto"/>
        <w:tblInd w:w="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8"/>
        <w:gridCol w:w="8514"/>
      </w:tblGrid>
      <w:tr w:rsidR="001628D4" w:rsidTr="00D20729">
        <w:trPr>
          <w:trHeight w:val="993"/>
        </w:trPr>
        <w:tc>
          <w:tcPr>
            <w:tcW w:w="2098" w:type="dxa"/>
          </w:tcPr>
          <w:p w:rsidR="001628D4" w:rsidRDefault="001628D4" w:rsidP="00D20729">
            <w:pPr>
              <w:pStyle w:val="TableParagraph"/>
            </w:pPr>
          </w:p>
        </w:tc>
        <w:tc>
          <w:tcPr>
            <w:tcW w:w="8514" w:type="dxa"/>
          </w:tcPr>
          <w:p w:rsidR="001628D4" w:rsidRDefault="001628D4" w:rsidP="00D20729">
            <w:pPr>
              <w:pStyle w:val="TableParagraph"/>
              <w:spacing w:before="1" w:line="288" w:lineRule="auto"/>
              <w:ind w:left="105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ежегодно в календарно - тематическом планировании в соответствии с учебным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планом-графиком</w:t>
            </w:r>
            <w:r>
              <w:rPr>
                <w:b/>
                <w:color w:val="000009"/>
                <w:spacing w:val="-8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ГКОУ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РО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Азовской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школы</w:t>
            </w:r>
            <w:r>
              <w:rPr>
                <w:b/>
                <w:color w:val="000009"/>
                <w:spacing w:val="-4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№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7</w:t>
            </w:r>
            <w:r>
              <w:rPr>
                <w:b/>
                <w:color w:val="000009"/>
                <w:spacing w:val="-3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на</w:t>
            </w:r>
            <w:r>
              <w:rPr>
                <w:b/>
                <w:color w:val="000009"/>
                <w:spacing w:val="-8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текущий</w:t>
            </w:r>
          </w:p>
          <w:p w:rsidR="001628D4" w:rsidRDefault="001628D4" w:rsidP="00D20729">
            <w:pPr>
              <w:pStyle w:val="TableParagraph"/>
              <w:ind w:left="105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учебный</w:t>
            </w:r>
            <w:r>
              <w:rPr>
                <w:b/>
                <w:color w:val="000009"/>
                <w:spacing w:val="-2"/>
                <w:sz w:val="24"/>
              </w:rPr>
              <w:t xml:space="preserve"> </w:t>
            </w:r>
            <w:r>
              <w:rPr>
                <w:b/>
                <w:color w:val="000009"/>
                <w:spacing w:val="-4"/>
                <w:sz w:val="24"/>
              </w:rPr>
              <w:t>год.</w:t>
            </w:r>
          </w:p>
        </w:tc>
      </w:tr>
      <w:tr w:rsidR="001628D4" w:rsidTr="00D20729">
        <w:trPr>
          <w:trHeight w:val="1517"/>
        </w:trPr>
        <w:tc>
          <w:tcPr>
            <w:tcW w:w="2098" w:type="dxa"/>
          </w:tcPr>
          <w:p w:rsidR="001628D4" w:rsidRDefault="001628D4" w:rsidP="00D20729">
            <w:pPr>
              <w:pStyle w:val="TableParagraph"/>
              <w:ind w:left="11"/>
              <w:jc w:val="center"/>
            </w:pPr>
            <w:r>
              <w:rPr>
                <w:color w:val="000009"/>
                <w:spacing w:val="-2"/>
              </w:rPr>
              <w:t xml:space="preserve">СТРУКТУРА УЧЕБНОГО </w:t>
            </w:r>
            <w:r>
              <w:rPr>
                <w:color w:val="000009"/>
              </w:rPr>
              <w:t xml:space="preserve">ПРЕДМЕТА И </w:t>
            </w:r>
            <w:r>
              <w:rPr>
                <w:color w:val="000009"/>
                <w:spacing w:val="-2"/>
              </w:rPr>
              <w:t>ОСОБЕННОСТИ</w:t>
            </w:r>
          </w:p>
          <w:p w:rsidR="001628D4" w:rsidRDefault="001628D4" w:rsidP="00D20729">
            <w:pPr>
              <w:pStyle w:val="TableParagraph"/>
              <w:spacing w:line="250" w:lineRule="exact"/>
              <w:ind w:left="11"/>
              <w:jc w:val="center"/>
            </w:pPr>
            <w:r>
              <w:rPr>
                <w:color w:val="000009"/>
              </w:rPr>
              <w:t>ПОСТРОЕНИЯ</w:t>
            </w:r>
            <w:r>
              <w:rPr>
                <w:color w:val="000009"/>
                <w:spacing w:val="-14"/>
              </w:rPr>
              <w:t xml:space="preserve"> </w:t>
            </w:r>
            <w:r>
              <w:rPr>
                <w:color w:val="000009"/>
              </w:rPr>
              <w:t xml:space="preserve">ЕЕ </w:t>
            </w:r>
            <w:r>
              <w:rPr>
                <w:color w:val="000009"/>
                <w:spacing w:val="-2"/>
              </w:rPr>
              <w:t>СОДЕРЖАНИЯ</w:t>
            </w:r>
          </w:p>
        </w:tc>
        <w:tc>
          <w:tcPr>
            <w:tcW w:w="8514" w:type="dxa"/>
          </w:tcPr>
          <w:p w:rsidR="001628D4" w:rsidRDefault="001628D4" w:rsidP="00D20729">
            <w:pPr>
              <w:pStyle w:val="TableParagraph"/>
            </w:pPr>
          </w:p>
        </w:tc>
      </w:tr>
    </w:tbl>
    <w:p w:rsidR="001628D4" w:rsidRDefault="001628D4" w:rsidP="001628D4">
      <w:pPr>
        <w:pStyle w:val="1"/>
        <w:spacing w:before="23" w:line="288" w:lineRule="auto"/>
        <w:ind w:left="4" w:right="227"/>
      </w:pPr>
    </w:p>
    <w:p w:rsidR="007C1EDA" w:rsidRDefault="007C1EDA">
      <w:pPr>
        <w:spacing w:line="463" w:lineRule="auto"/>
        <w:jc w:val="center"/>
        <w:rPr>
          <w:b/>
          <w:i/>
          <w:sz w:val="24"/>
        </w:rPr>
        <w:sectPr w:rsidR="007C1EDA">
          <w:footerReference w:type="default" r:id="rId7"/>
          <w:type w:val="continuous"/>
          <w:pgSz w:w="11910" w:h="16840"/>
          <w:pgMar w:top="640" w:right="566" w:bottom="1140" w:left="566" w:header="0" w:footer="941" w:gutter="0"/>
          <w:pgNumType w:start="2"/>
          <w:cols w:space="720"/>
        </w:sectPr>
      </w:pPr>
    </w:p>
    <w:p w:rsidR="0002593F" w:rsidRDefault="0002593F" w:rsidP="001628D4">
      <w:pPr>
        <w:pStyle w:val="1"/>
        <w:spacing w:before="78"/>
        <w:ind w:left="6"/>
      </w:pPr>
    </w:p>
    <w:sectPr w:rsidR="0002593F" w:rsidSect="001628D4">
      <w:footerReference w:type="default" r:id="rId8"/>
      <w:pgSz w:w="11910" w:h="16840"/>
      <w:pgMar w:top="620" w:right="566" w:bottom="1140" w:left="566" w:header="0" w:footer="94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673" w:rsidRDefault="00822673">
      <w:r>
        <w:separator/>
      </w:r>
    </w:p>
  </w:endnote>
  <w:endnote w:type="continuationSeparator" w:id="0">
    <w:p w:rsidR="00822673" w:rsidRDefault="00822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EDA" w:rsidRDefault="0002593F">
    <w:pPr>
      <w:pStyle w:val="a3"/>
      <w:spacing w:line="14" w:lineRule="auto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486723584" behindDoc="1" locked="0" layoutInCell="1" allowOverlap="1">
              <wp:simplePos x="0" y="0"/>
              <wp:positionH relativeFrom="page">
                <wp:posOffset>3709415</wp:posOffset>
              </wp:positionH>
              <wp:positionV relativeFrom="page">
                <wp:posOffset>9949382</wp:posOffset>
              </wp:positionV>
              <wp:extent cx="154305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430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C1EDA" w:rsidRDefault="0002593F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i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i/>
                              <w:color w:val="000009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10"/>
                              <w:sz w:val="20"/>
                            </w:rPr>
                            <w:fldChar w:fldCharType="separate"/>
                          </w:r>
                          <w:r w:rsidR="00272077">
                            <w:rPr>
                              <w:rFonts w:ascii="Calibri"/>
                              <w:i/>
                              <w:noProof/>
                              <w:color w:val="000009"/>
                              <w:spacing w:val="-10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2.1pt;margin-top:783.4pt;width:12.15pt;height:12.1pt;z-index:-16592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" filled="f" stroked="f">
              <v:path arrowok="t"/>
              <v:textbox inset="0,0,0,0">
                <w:txbxContent>
                  <w:p w:rsidR="007C1EDA" w:rsidRDefault="0002593F">
                    <w:pPr>
                      <w:spacing w:line="225" w:lineRule="exact"/>
                      <w:ind w:left="60"/>
                      <w:rPr>
                        <w:rFonts w:ascii="Calibri"/>
                        <w:i/>
                        <w:sz w:val="20"/>
                      </w:rPr>
                    </w:pPr>
                    <w:r>
                      <w:rPr>
                        <w:rFonts w:ascii="Calibri"/>
                        <w:i/>
                        <w:color w:val="000009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i/>
                        <w:color w:val="000009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i/>
                        <w:color w:val="000009"/>
                        <w:spacing w:val="-10"/>
                        <w:sz w:val="20"/>
                      </w:rPr>
                      <w:fldChar w:fldCharType="separate"/>
                    </w:r>
                    <w:r w:rsidR="00272077">
                      <w:rPr>
                        <w:rFonts w:ascii="Calibri"/>
                        <w:i/>
                        <w:noProof/>
                        <w:color w:val="000009"/>
                        <w:spacing w:val="-10"/>
                        <w:sz w:val="20"/>
                      </w:rPr>
                      <w:t>2</w:t>
                    </w:r>
                    <w:r>
                      <w:rPr>
                        <w:rFonts w:ascii="Calibri"/>
                        <w:i/>
                        <w:color w:val="000009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1EDA" w:rsidRDefault="0002593F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724096" behindDoc="1" locked="0" layoutInCell="1" allowOverlap="1">
              <wp:simplePos x="0" y="0"/>
              <wp:positionH relativeFrom="page">
                <wp:posOffset>5245608</wp:posOffset>
              </wp:positionH>
              <wp:positionV relativeFrom="page">
                <wp:posOffset>6816038</wp:posOffset>
              </wp:positionV>
              <wp:extent cx="217170" cy="15367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7C1EDA" w:rsidRDefault="0002593F">
                          <w:pPr>
                            <w:spacing w:line="225" w:lineRule="exact"/>
                            <w:ind w:left="60"/>
                            <w:rPr>
                              <w:rFonts w:ascii="Calibri"/>
                              <w:i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272077">
                            <w:rPr>
                              <w:rFonts w:ascii="Calibri"/>
                              <w:i/>
                              <w:noProof/>
                              <w:color w:val="000009"/>
                              <w:spacing w:val="-5"/>
                              <w:sz w:val="20"/>
                            </w:rPr>
                            <w:t>3</w:t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3.05pt;margin-top:536.7pt;width:17.1pt;height:12.1pt;z-index:-16592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" filled="f" stroked="f">
              <v:path arrowok="t"/>
              <v:textbox inset="0,0,0,0">
                <w:txbxContent>
                  <w:p w:rsidR="007C1EDA" w:rsidRDefault="0002593F">
                    <w:pPr>
                      <w:spacing w:line="225" w:lineRule="exact"/>
                      <w:ind w:left="60"/>
                      <w:rPr>
                        <w:rFonts w:ascii="Calibri"/>
                        <w:i/>
                        <w:sz w:val="20"/>
                      </w:rPr>
                    </w:pP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separate"/>
                    </w:r>
                    <w:r w:rsidR="00272077">
                      <w:rPr>
                        <w:rFonts w:ascii="Calibri"/>
                        <w:i/>
                        <w:noProof/>
                        <w:color w:val="000009"/>
                        <w:spacing w:val="-5"/>
                        <w:sz w:val="20"/>
                      </w:rPr>
                      <w:t>3</w:t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673" w:rsidRDefault="00822673">
      <w:r>
        <w:separator/>
      </w:r>
    </w:p>
  </w:footnote>
  <w:footnote w:type="continuationSeparator" w:id="0">
    <w:p w:rsidR="00822673" w:rsidRDefault="008226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A44E0"/>
    <w:multiLevelType w:val="hybridMultilevel"/>
    <w:tmpl w:val="28DE3E0C"/>
    <w:lvl w:ilvl="0" w:tplc="AEFEB16C">
      <w:numFmt w:val="bullet"/>
      <w:lvlText w:val=""/>
      <w:lvlJc w:val="left"/>
      <w:pPr>
        <w:ind w:left="437" w:hanging="356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33A4AC6A">
      <w:numFmt w:val="bullet"/>
      <w:lvlText w:val="•"/>
      <w:lvlJc w:val="left"/>
      <w:pPr>
        <w:ind w:left="1473" w:hanging="356"/>
      </w:pPr>
      <w:rPr>
        <w:rFonts w:hint="default"/>
        <w:lang w:val="ru-RU" w:eastAsia="en-US" w:bidi="ar-SA"/>
      </w:rPr>
    </w:lvl>
    <w:lvl w:ilvl="2" w:tplc="F2A2E282">
      <w:numFmt w:val="bullet"/>
      <w:lvlText w:val="•"/>
      <w:lvlJc w:val="left"/>
      <w:pPr>
        <w:ind w:left="2506" w:hanging="356"/>
      </w:pPr>
      <w:rPr>
        <w:rFonts w:hint="default"/>
        <w:lang w:val="ru-RU" w:eastAsia="en-US" w:bidi="ar-SA"/>
      </w:rPr>
    </w:lvl>
    <w:lvl w:ilvl="3" w:tplc="599C4F3C">
      <w:numFmt w:val="bullet"/>
      <w:lvlText w:val="•"/>
      <w:lvlJc w:val="left"/>
      <w:pPr>
        <w:ind w:left="3539" w:hanging="356"/>
      </w:pPr>
      <w:rPr>
        <w:rFonts w:hint="default"/>
        <w:lang w:val="ru-RU" w:eastAsia="en-US" w:bidi="ar-SA"/>
      </w:rPr>
    </w:lvl>
    <w:lvl w:ilvl="4" w:tplc="1104245E">
      <w:numFmt w:val="bullet"/>
      <w:lvlText w:val="•"/>
      <w:lvlJc w:val="left"/>
      <w:pPr>
        <w:ind w:left="4572" w:hanging="356"/>
      </w:pPr>
      <w:rPr>
        <w:rFonts w:hint="default"/>
        <w:lang w:val="ru-RU" w:eastAsia="en-US" w:bidi="ar-SA"/>
      </w:rPr>
    </w:lvl>
    <w:lvl w:ilvl="5" w:tplc="AD1231D8">
      <w:numFmt w:val="bullet"/>
      <w:lvlText w:val="•"/>
      <w:lvlJc w:val="left"/>
      <w:pPr>
        <w:ind w:left="5606" w:hanging="356"/>
      </w:pPr>
      <w:rPr>
        <w:rFonts w:hint="default"/>
        <w:lang w:val="ru-RU" w:eastAsia="en-US" w:bidi="ar-SA"/>
      </w:rPr>
    </w:lvl>
    <w:lvl w:ilvl="6" w:tplc="74E2A62E">
      <w:numFmt w:val="bullet"/>
      <w:lvlText w:val="•"/>
      <w:lvlJc w:val="left"/>
      <w:pPr>
        <w:ind w:left="6639" w:hanging="356"/>
      </w:pPr>
      <w:rPr>
        <w:rFonts w:hint="default"/>
        <w:lang w:val="ru-RU" w:eastAsia="en-US" w:bidi="ar-SA"/>
      </w:rPr>
    </w:lvl>
    <w:lvl w:ilvl="7" w:tplc="BD74BDBA">
      <w:numFmt w:val="bullet"/>
      <w:lvlText w:val="•"/>
      <w:lvlJc w:val="left"/>
      <w:pPr>
        <w:ind w:left="7672" w:hanging="356"/>
      </w:pPr>
      <w:rPr>
        <w:rFonts w:hint="default"/>
        <w:lang w:val="ru-RU" w:eastAsia="en-US" w:bidi="ar-SA"/>
      </w:rPr>
    </w:lvl>
    <w:lvl w:ilvl="8" w:tplc="F886ED04">
      <w:numFmt w:val="bullet"/>
      <w:lvlText w:val="•"/>
      <w:lvlJc w:val="left"/>
      <w:pPr>
        <w:ind w:left="8705" w:hanging="356"/>
      </w:pPr>
      <w:rPr>
        <w:rFonts w:hint="default"/>
        <w:lang w:val="ru-RU" w:eastAsia="en-US" w:bidi="ar-SA"/>
      </w:rPr>
    </w:lvl>
  </w:abstractNum>
  <w:abstractNum w:abstractNumId="1" w15:restartNumberingAfterBreak="0">
    <w:nsid w:val="115640B3"/>
    <w:multiLevelType w:val="hybridMultilevel"/>
    <w:tmpl w:val="A704BBB8"/>
    <w:lvl w:ilvl="0" w:tplc="10EC73E4">
      <w:numFmt w:val="bullet"/>
      <w:lvlText w:val=""/>
      <w:lvlJc w:val="left"/>
      <w:pPr>
        <w:ind w:left="426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7F7635E0">
      <w:numFmt w:val="bullet"/>
      <w:lvlText w:val="•"/>
      <w:lvlJc w:val="left"/>
      <w:pPr>
        <w:ind w:left="844" w:hanging="284"/>
      </w:pPr>
      <w:rPr>
        <w:rFonts w:hint="default"/>
        <w:lang w:val="ru-RU" w:eastAsia="en-US" w:bidi="ar-SA"/>
      </w:rPr>
    </w:lvl>
    <w:lvl w:ilvl="2" w:tplc="310852EE">
      <w:numFmt w:val="bullet"/>
      <w:lvlText w:val="•"/>
      <w:lvlJc w:val="left"/>
      <w:pPr>
        <w:ind w:left="1269" w:hanging="284"/>
      </w:pPr>
      <w:rPr>
        <w:rFonts w:hint="default"/>
        <w:lang w:val="ru-RU" w:eastAsia="en-US" w:bidi="ar-SA"/>
      </w:rPr>
    </w:lvl>
    <w:lvl w:ilvl="3" w:tplc="FCAE48D6">
      <w:numFmt w:val="bullet"/>
      <w:lvlText w:val="•"/>
      <w:lvlJc w:val="left"/>
      <w:pPr>
        <w:ind w:left="1694" w:hanging="284"/>
      </w:pPr>
      <w:rPr>
        <w:rFonts w:hint="default"/>
        <w:lang w:val="ru-RU" w:eastAsia="en-US" w:bidi="ar-SA"/>
      </w:rPr>
    </w:lvl>
    <w:lvl w:ilvl="4" w:tplc="9C201CEE">
      <w:numFmt w:val="bullet"/>
      <w:lvlText w:val="•"/>
      <w:lvlJc w:val="left"/>
      <w:pPr>
        <w:ind w:left="2118" w:hanging="284"/>
      </w:pPr>
      <w:rPr>
        <w:rFonts w:hint="default"/>
        <w:lang w:val="ru-RU" w:eastAsia="en-US" w:bidi="ar-SA"/>
      </w:rPr>
    </w:lvl>
    <w:lvl w:ilvl="5" w:tplc="19981C18">
      <w:numFmt w:val="bullet"/>
      <w:lvlText w:val="•"/>
      <w:lvlJc w:val="left"/>
      <w:pPr>
        <w:ind w:left="2543" w:hanging="284"/>
      </w:pPr>
      <w:rPr>
        <w:rFonts w:hint="default"/>
        <w:lang w:val="ru-RU" w:eastAsia="en-US" w:bidi="ar-SA"/>
      </w:rPr>
    </w:lvl>
    <w:lvl w:ilvl="6" w:tplc="08D89F42">
      <w:numFmt w:val="bullet"/>
      <w:lvlText w:val="•"/>
      <w:lvlJc w:val="left"/>
      <w:pPr>
        <w:ind w:left="2968" w:hanging="284"/>
      </w:pPr>
      <w:rPr>
        <w:rFonts w:hint="default"/>
        <w:lang w:val="ru-RU" w:eastAsia="en-US" w:bidi="ar-SA"/>
      </w:rPr>
    </w:lvl>
    <w:lvl w:ilvl="7" w:tplc="36E8AF3C">
      <w:numFmt w:val="bullet"/>
      <w:lvlText w:val="•"/>
      <w:lvlJc w:val="left"/>
      <w:pPr>
        <w:ind w:left="3392" w:hanging="284"/>
      </w:pPr>
      <w:rPr>
        <w:rFonts w:hint="default"/>
        <w:lang w:val="ru-RU" w:eastAsia="en-US" w:bidi="ar-SA"/>
      </w:rPr>
    </w:lvl>
    <w:lvl w:ilvl="8" w:tplc="0876F188">
      <w:numFmt w:val="bullet"/>
      <w:lvlText w:val="•"/>
      <w:lvlJc w:val="left"/>
      <w:pPr>
        <w:ind w:left="3817" w:hanging="284"/>
      </w:pPr>
      <w:rPr>
        <w:rFonts w:hint="default"/>
        <w:lang w:val="ru-RU" w:eastAsia="en-US" w:bidi="ar-SA"/>
      </w:rPr>
    </w:lvl>
  </w:abstractNum>
  <w:abstractNum w:abstractNumId="2" w15:restartNumberingAfterBreak="0">
    <w:nsid w:val="22F245C8"/>
    <w:multiLevelType w:val="hybridMultilevel"/>
    <w:tmpl w:val="BDDE6712"/>
    <w:lvl w:ilvl="0" w:tplc="73445DBC">
      <w:numFmt w:val="bullet"/>
      <w:lvlText w:val="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4E5819B2">
      <w:numFmt w:val="bullet"/>
      <w:lvlText w:val="•"/>
      <w:lvlJc w:val="left"/>
      <w:pPr>
        <w:ind w:left="894" w:hanging="284"/>
      </w:pPr>
      <w:rPr>
        <w:rFonts w:hint="default"/>
        <w:lang w:val="ru-RU" w:eastAsia="en-US" w:bidi="ar-SA"/>
      </w:rPr>
    </w:lvl>
    <w:lvl w:ilvl="2" w:tplc="28128970">
      <w:numFmt w:val="bullet"/>
      <w:lvlText w:val="•"/>
      <w:lvlJc w:val="left"/>
      <w:pPr>
        <w:ind w:left="1389" w:hanging="284"/>
      </w:pPr>
      <w:rPr>
        <w:rFonts w:hint="default"/>
        <w:lang w:val="ru-RU" w:eastAsia="en-US" w:bidi="ar-SA"/>
      </w:rPr>
    </w:lvl>
    <w:lvl w:ilvl="3" w:tplc="35044102">
      <w:numFmt w:val="bullet"/>
      <w:lvlText w:val="•"/>
      <w:lvlJc w:val="left"/>
      <w:pPr>
        <w:ind w:left="1884" w:hanging="284"/>
      </w:pPr>
      <w:rPr>
        <w:rFonts w:hint="default"/>
        <w:lang w:val="ru-RU" w:eastAsia="en-US" w:bidi="ar-SA"/>
      </w:rPr>
    </w:lvl>
    <w:lvl w:ilvl="4" w:tplc="5370489C">
      <w:numFmt w:val="bullet"/>
      <w:lvlText w:val="•"/>
      <w:lvlJc w:val="left"/>
      <w:pPr>
        <w:ind w:left="2379" w:hanging="284"/>
      </w:pPr>
      <w:rPr>
        <w:rFonts w:hint="default"/>
        <w:lang w:val="ru-RU" w:eastAsia="en-US" w:bidi="ar-SA"/>
      </w:rPr>
    </w:lvl>
    <w:lvl w:ilvl="5" w:tplc="F0FA311A">
      <w:numFmt w:val="bullet"/>
      <w:lvlText w:val="•"/>
      <w:lvlJc w:val="left"/>
      <w:pPr>
        <w:ind w:left="2874" w:hanging="284"/>
      </w:pPr>
      <w:rPr>
        <w:rFonts w:hint="default"/>
        <w:lang w:val="ru-RU" w:eastAsia="en-US" w:bidi="ar-SA"/>
      </w:rPr>
    </w:lvl>
    <w:lvl w:ilvl="6" w:tplc="3336F7F2">
      <w:numFmt w:val="bullet"/>
      <w:lvlText w:val="•"/>
      <w:lvlJc w:val="left"/>
      <w:pPr>
        <w:ind w:left="3369" w:hanging="284"/>
      </w:pPr>
      <w:rPr>
        <w:rFonts w:hint="default"/>
        <w:lang w:val="ru-RU" w:eastAsia="en-US" w:bidi="ar-SA"/>
      </w:rPr>
    </w:lvl>
    <w:lvl w:ilvl="7" w:tplc="A6CA22E6">
      <w:numFmt w:val="bullet"/>
      <w:lvlText w:val="•"/>
      <w:lvlJc w:val="left"/>
      <w:pPr>
        <w:ind w:left="3864" w:hanging="284"/>
      </w:pPr>
      <w:rPr>
        <w:rFonts w:hint="default"/>
        <w:lang w:val="ru-RU" w:eastAsia="en-US" w:bidi="ar-SA"/>
      </w:rPr>
    </w:lvl>
    <w:lvl w:ilvl="8" w:tplc="3BF80292">
      <w:numFmt w:val="bullet"/>
      <w:lvlText w:val="•"/>
      <w:lvlJc w:val="left"/>
      <w:pPr>
        <w:ind w:left="4359" w:hanging="284"/>
      </w:pPr>
      <w:rPr>
        <w:rFonts w:hint="default"/>
        <w:lang w:val="ru-RU" w:eastAsia="en-US" w:bidi="ar-SA"/>
      </w:rPr>
    </w:lvl>
  </w:abstractNum>
  <w:abstractNum w:abstractNumId="3" w15:restartNumberingAfterBreak="0">
    <w:nsid w:val="27A775F5"/>
    <w:multiLevelType w:val="hybridMultilevel"/>
    <w:tmpl w:val="FE825A6C"/>
    <w:lvl w:ilvl="0" w:tplc="33E43084">
      <w:start w:val="1"/>
      <w:numFmt w:val="decimal"/>
      <w:lvlText w:val="%1."/>
      <w:lvlJc w:val="left"/>
      <w:pPr>
        <w:ind w:left="154" w:hanging="2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91E21DFA">
      <w:numFmt w:val="bullet"/>
      <w:lvlText w:val=""/>
      <w:lvlJc w:val="left"/>
      <w:pPr>
        <w:ind w:left="581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2" w:tplc="77FEE5A6">
      <w:numFmt w:val="bullet"/>
      <w:lvlText w:val="•"/>
      <w:lvlJc w:val="left"/>
      <w:pPr>
        <w:ind w:left="1712" w:hanging="360"/>
      </w:pPr>
      <w:rPr>
        <w:rFonts w:hint="default"/>
        <w:lang w:val="ru-RU" w:eastAsia="en-US" w:bidi="ar-SA"/>
      </w:rPr>
    </w:lvl>
    <w:lvl w:ilvl="3" w:tplc="9CEC72CA">
      <w:numFmt w:val="bullet"/>
      <w:lvlText w:val="•"/>
      <w:lvlJc w:val="left"/>
      <w:pPr>
        <w:ind w:left="2844" w:hanging="360"/>
      </w:pPr>
      <w:rPr>
        <w:rFonts w:hint="default"/>
        <w:lang w:val="ru-RU" w:eastAsia="en-US" w:bidi="ar-SA"/>
      </w:rPr>
    </w:lvl>
    <w:lvl w:ilvl="4" w:tplc="301044F8">
      <w:numFmt w:val="bullet"/>
      <w:lvlText w:val="•"/>
      <w:lvlJc w:val="left"/>
      <w:pPr>
        <w:ind w:left="3977" w:hanging="360"/>
      </w:pPr>
      <w:rPr>
        <w:rFonts w:hint="default"/>
        <w:lang w:val="ru-RU" w:eastAsia="en-US" w:bidi="ar-SA"/>
      </w:rPr>
    </w:lvl>
    <w:lvl w:ilvl="5" w:tplc="2F483E32">
      <w:numFmt w:val="bullet"/>
      <w:lvlText w:val="•"/>
      <w:lvlJc w:val="left"/>
      <w:pPr>
        <w:ind w:left="5109" w:hanging="360"/>
      </w:pPr>
      <w:rPr>
        <w:rFonts w:hint="default"/>
        <w:lang w:val="ru-RU" w:eastAsia="en-US" w:bidi="ar-SA"/>
      </w:rPr>
    </w:lvl>
    <w:lvl w:ilvl="6" w:tplc="73829F0E">
      <w:numFmt w:val="bullet"/>
      <w:lvlText w:val="•"/>
      <w:lvlJc w:val="left"/>
      <w:pPr>
        <w:ind w:left="6242" w:hanging="360"/>
      </w:pPr>
      <w:rPr>
        <w:rFonts w:hint="default"/>
        <w:lang w:val="ru-RU" w:eastAsia="en-US" w:bidi="ar-SA"/>
      </w:rPr>
    </w:lvl>
    <w:lvl w:ilvl="7" w:tplc="7200D5B2">
      <w:numFmt w:val="bullet"/>
      <w:lvlText w:val="•"/>
      <w:lvlJc w:val="left"/>
      <w:pPr>
        <w:ind w:left="7374" w:hanging="360"/>
      </w:pPr>
      <w:rPr>
        <w:rFonts w:hint="default"/>
        <w:lang w:val="ru-RU" w:eastAsia="en-US" w:bidi="ar-SA"/>
      </w:rPr>
    </w:lvl>
    <w:lvl w:ilvl="8" w:tplc="B120C78A">
      <w:numFmt w:val="bullet"/>
      <w:lvlText w:val="•"/>
      <w:lvlJc w:val="left"/>
      <w:pPr>
        <w:ind w:left="8507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32E83A97"/>
    <w:multiLevelType w:val="hybridMultilevel"/>
    <w:tmpl w:val="FCC6FE4C"/>
    <w:lvl w:ilvl="0" w:tplc="72966D6A">
      <w:numFmt w:val="bullet"/>
      <w:lvlText w:val=""/>
      <w:lvlJc w:val="left"/>
      <w:pPr>
        <w:ind w:left="874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DAE2B236">
      <w:numFmt w:val="bullet"/>
      <w:lvlText w:val="•"/>
      <w:lvlJc w:val="left"/>
      <w:pPr>
        <w:ind w:left="1869" w:hanging="360"/>
      </w:pPr>
      <w:rPr>
        <w:rFonts w:hint="default"/>
        <w:lang w:val="ru-RU" w:eastAsia="en-US" w:bidi="ar-SA"/>
      </w:rPr>
    </w:lvl>
    <w:lvl w:ilvl="2" w:tplc="6130F954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3" w:tplc="8FC2AEDC">
      <w:numFmt w:val="bullet"/>
      <w:lvlText w:val="•"/>
      <w:lvlJc w:val="left"/>
      <w:pPr>
        <w:ind w:left="3847" w:hanging="360"/>
      </w:pPr>
      <w:rPr>
        <w:rFonts w:hint="default"/>
        <w:lang w:val="ru-RU" w:eastAsia="en-US" w:bidi="ar-SA"/>
      </w:rPr>
    </w:lvl>
    <w:lvl w:ilvl="4" w:tplc="DFE28D50">
      <w:numFmt w:val="bullet"/>
      <w:lvlText w:val="•"/>
      <w:lvlJc w:val="left"/>
      <w:pPr>
        <w:ind w:left="4836" w:hanging="360"/>
      </w:pPr>
      <w:rPr>
        <w:rFonts w:hint="default"/>
        <w:lang w:val="ru-RU" w:eastAsia="en-US" w:bidi="ar-SA"/>
      </w:rPr>
    </w:lvl>
    <w:lvl w:ilvl="5" w:tplc="C478C7D8">
      <w:numFmt w:val="bullet"/>
      <w:lvlText w:val="•"/>
      <w:lvlJc w:val="left"/>
      <w:pPr>
        <w:ind w:left="5826" w:hanging="360"/>
      </w:pPr>
      <w:rPr>
        <w:rFonts w:hint="default"/>
        <w:lang w:val="ru-RU" w:eastAsia="en-US" w:bidi="ar-SA"/>
      </w:rPr>
    </w:lvl>
    <w:lvl w:ilvl="6" w:tplc="3DEACB1E">
      <w:numFmt w:val="bullet"/>
      <w:lvlText w:val="•"/>
      <w:lvlJc w:val="left"/>
      <w:pPr>
        <w:ind w:left="6815" w:hanging="360"/>
      </w:pPr>
      <w:rPr>
        <w:rFonts w:hint="default"/>
        <w:lang w:val="ru-RU" w:eastAsia="en-US" w:bidi="ar-SA"/>
      </w:rPr>
    </w:lvl>
    <w:lvl w:ilvl="7" w:tplc="BC94FB7A">
      <w:numFmt w:val="bullet"/>
      <w:lvlText w:val="•"/>
      <w:lvlJc w:val="left"/>
      <w:pPr>
        <w:ind w:left="7804" w:hanging="360"/>
      </w:pPr>
      <w:rPr>
        <w:rFonts w:hint="default"/>
        <w:lang w:val="ru-RU" w:eastAsia="en-US" w:bidi="ar-SA"/>
      </w:rPr>
    </w:lvl>
    <w:lvl w:ilvl="8" w:tplc="2D30E19A">
      <w:numFmt w:val="bullet"/>
      <w:lvlText w:val="•"/>
      <w:lvlJc w:val="left"/>
      <w:pPr>
        <w:ind w:left="8793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35D445F7"/>
    <w:multiLevelType w:val="hybridMultilevel"/>
    <w:tmpl w:val="BDEA3BF2"/>
    <w:lvl w:ilvl="0" w:tplc="30DA8B9E">
      <w:numFmt w:val="bullet"/>
      <w:lvlText w:val=""/>
      <w:lvlJc w:val="left"/>
      <w:pPr>
        <w:ind w:left="845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CDD04596">
      <w:numFmt w:val="bullet"/>
      <w:lvlText w:val="•"/>
      <w:lvlJc w:val="left"/>
      <w:pPr>
        <w:ind w:left="1606" w:hanging="360"/>
      </w:pPr>
      <w:rPr>
        <w:rFonts w:hint="default"/>
        <w:lang w:val="ru-RU" w:eastAsia="en-US" w:bidi="ar-SA"/>
      </w:rPr>
    </w:lvl>
    <w:lvl w:ilvl="2" w:tplc="D9704EE0">
      <w:numFmt w:val="bullet"/>
      <w:lvlText w:val="•"/>
      <w:lvlJc w:val="left"/>
      <w:pPr>
        <w:ind w:left="2372" w:hanging="360"/>
      </w:pPr>
      <w:rPr>
        <w:rFonts w:hint="default"/>
        <w:lang w:val="ru-RU" w:eastAsia="en-US" w:bidi="ar-SA"/>
      </w:rPr>
    </w:lvl>
    <w:lvl w:ilvl="3" w:tplc="7BEEC3E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4" w:tplc="7D2687B0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5" w:tplc="CC265770">
      <w:numFmt w:val="bullet"/>
      <w:lvlText w:val="•"/>
      <w:lvlJc w:val="left"/>
      <w:pPr>
        <w:ind w:left="4672" w:hanging="360"/>
      </w:pPr>
      <w:rPr>
        <w:rFonts w:hint="default"/>
        <w:lang w:val="ru-RU" w:eastAsia="en-US" w:bidi="ar-SA"/>
      </w:rPr>
    </w:lvl>
    <w:lvl w:ilvl="6" w:tplc="E2045E3E">
      <w:numFmt w:val="bullet"/>
      <w:lvlText w:val="•"/>
      <w:lvlJc w:val="left"/>
      <w:pPr>
        <w:ind w:left="5438" w:hanging="360"/>
      </w:pPr>
      <w:rPr>
        <w:rFonts w:hint="default"/>
        <w:lang w:val="ru-RU" w:eastAsia="en-US" w:bidi="ar-SA"/>
      </w:rPr>
    </w:lvl>
    <w:lvl w:ilvl="7" w:tplc="FFB20D72">
      <w:numFmt w:val="bullet"/>
      <w:lvlText w:val="•"/>
      <w:lvlJc w:val="left"/>
      <w:pPr>
        <w:ind w:left="6204" w:hanging="360"/>
      </w:pPr>
      <w:rPr>
        <w:rFonts w:hint="default"/>
        <w:lang w:val="ru-RU" w:eastAsia="en-US" w:bidi="ar-SA"/>
      </w:rPr>
    </w:lvl>
    <w:lvl w:ilvl="8" w:tplc="505076C4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38097E49"/>
    <w:multiLevelType w:val="hybridMultilevel"/>
    <w:tmpl w:val="23781A2C"/>
    <w:lvl w:ilvl="0" w:tplc="6A5CB5F4">
      <w:numFmt w:val="bullet"/>
      <w:lvlText w:val=""/>
      <w:lvlJc w:val="left"/>
      <w:pPr>
        <w:ind w:left="393" w:hanging="284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1" w:tplc="F6CC9636">
      <w:numFmt w:val="bullet"/>
      <w:lvlText w:val="•"/>
      <w:lvlJc w:val="left"/>
      <w:pPr>
        <w:ind w:left="894" w:hanging="284"/>
      </w:pPr>
      <w:rPr>
        <w:rFonts w:hint="default"/>
        <w:lang w:val="ru-RU" w:eastAsia="en-US" w:bidi="ar-SA"/>
      </w:rPr>
    </w:lvl>
    <w:lvl w:ilvl="2" w:tplc="27625838">
      <w:numFmt w:val="bullet"/>
      <w:lvlText w:val="•"/>
      <w:lvlJc w:val="left"/>
      <w:pPr>
        <w:ind w:left="1389" w:hanging="284"/>
      </w:pPr>
      <w:rPr>
        <w:rFonts w:hint="default"/>
        <w:lang w:val="ru-RU" w:eastAsia="en-US" w:bidi="ar-SA"/>
      </w:rPr>
    </w:lvl>
    <w:lvl w:ilvl="3" w:tplc="C4626E58">
      <w:numFmt w:val="bullet"/>
      <w:lvlText w:val="•"/>
      <w:lvlJc w:val="left"/>
      <w:pPr>
        <w:ind w:left="1884" w:hanging="284"/>
      </w:pPr>
      <w:rPr>
        <w:rFonts w:hint="default"/>
        <w:lang w:val="ru-RU" w:eastAsia="en-US" w:bidi="ar-SA"/>
      </w:rPr>
    </w:lvl>
    <w:lvl w:ilvl="4" w:tplc="8DAEDD7C">
      <w:numFmt w:val="bullet"/>
      <w:lvlText w:val="•"/>
      <w:lvlJc w:val="left"/>
      <w:pPr>
        <w:ind w:left="2379" w:hanging="284"/>
      </w:pPr>
      <w:rPr>
        <w:rFonts w:hint="default"/>
        <w:lang w:val="ru-RU" w:eastAsia="en-US" w:bidi="ar-SA"/>
      </w:rPr>
    </w:lvl>
    <w:lvl w:ilvl="5" w:tplc="99C0E68A">
      <w:numFmt w:val="bullet"/>
      <w:lvlText w:val="•"/>
      <w:lvlJc w:val="left"/>
      <w:pPr>
        <w:ind w:left="2874" w:hanging="284"/>
      </w:pPr>
      <w:rPr>
        <w:rFonts w:hint="default"/>
        <w:lang w:val="ru-RU" w:eastAsia="en-US" w:bidi="ar-SA"/>
      </w:rPr>
    </w:lvl>
    <w:lvl w:ilvl="6" w:tplc="E0ACA288">
      <w:numFmt w:val="bullet"/>
      <w:lvlText w:val="•"/>
      <w:lvlJc w:val="left"/>
      <w:pPr>
        <w:ind w:left="3369" w:hanging="284"/>
      </w:pPr>
      <w:rPr>
        <w:rFonts w:hint="default"/>
        <w:lang w:val="ru-RU" w:eastAsia="en-US" w:bidi="ar-SA"/>
      </w:rPr>
    </w:lvl>
    <w:lvl w:ilvl="7" w:tplc="E43430D0">
      <w:numFmt w:val="bullet"/>
      <w:lvlText w:val="•"/>
      <w:lvlJc w:val="left"/>
      <w:pPr>
        <w:ind w:left="3864" w:hanging="284"/>
      </w:pPr>
      <w:rPr>
        <w:rFonts w:hint="default"/>
        <w:lang w:val="ru-RU" w:eastAsia="en-US" w:bidi="ar-SA"/>
      </w:rPr>
    </w:lvl>
    <w:lvl w:ilvl="8" w:tplc="08227ABC">
      <w:numFmt w:val="bullet"/>
      <w:lvlText w:val="•"/>
      <w:lvlJc w:val="left"/>
      <w:pPr>
        <w:ind w:left="4359" w:hanging="284"/>
      </w:pPr>
      <w:rPr>
        <w:rFonts w:hint="default"/>
        <w:lang w:val="ru-RU" w:eastAsia="en-US" w:bidi="ar-SA"/>
      </w:rPr>
    </w:lvl>
  </w:abstractNum>
  <w:abstractNum w:abstractNumId="7" w15:restartNumberingAfterBreak="0">
    <w:nsid w:val="3B3531A6"/>
    <w:multiLevelType w:val="hybridMultilevel"/>
    <w:tmpl w:val="E8E88BCC"/>
    <w:lvl w:ilvl="0" w:tplc="7CEC0792">
      <w:numFmt w:val="bullet"/>
      <w:lvlText w:val=""/>
      <w:lvlJc w:val="left"/>
      <w:pPr>
        <w:ind w:left="426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A6DA9816">
      <w:numFmt w:val="bullet"/>
      <w:lvlText w:val="•"/>
      <w:lvlJc w:val="left"/>
      <w:pPr>
        <w:ind w:left="844" w:hanging="284"/>
      </w:pPr>
      <w:rPr>
        <w:rFonts w:hint="default"/>
        <w:lang w:val="ru-RU" w:eastAsia="en-US" w:bidi="ar-SA"/>
      </w:rPr>
    </w:lvl>
    <w:lvl w:ilvl="2" w:tplc="187A89FE">
      <w:numFmt w:val="bullet"/>
      <w:lvlText w:val="•"/>
      <w:lvlJc w:val="left"/>
      <w:pPr>
        <w:ind w:left="1269" w:hanging="284"/>
      </w:pPr>
      <w:rPr>
        <w:rFonts w:hint="default"/>
        <w:lang w:val="ru-RU" w:eastAsia="en-US" w:bidi="ar-SA"/>
      </w:rPr>
    </w:lvl>
    <w:lvl w:ilvl="3" w:tplc="7D2C939A">
      <w:numFmt w:val="bullet"/>
      <w:lvlText w:val="•"/>
      <w:lvlJc w:val="left"/>
      <w:pPr>
        <w:ind w:left="1694" w:hanging="284"/>
      </w:pPr>
      <w:rPr>
        <w:rFonts w:hint="default"/>
        <w:lang w:val="ru-RU" w:eastAsia="en-US" w:bidi="ar-SA"/>
      </w:rPr>
    </w:lvl>
    <w:lvl w:ilvl="4" w:tplc="F8AEDF1C">
      <w:numFmt w:val="bullet"/>
      <w:lvlText w:val="•"/>
      <w:lvlJc w:val="left"/>
      <w:pPr>
        <w:ind w:left="2118" w:hanging="284"/>
      </w:pPr>
      <w:rPr>
        <w:rFonts w:hint="default"/>
        <w:lang w:val="ru-RU" w:eastAsia="en-US" w:bidi="ar-SA"/>
      </w:rPr>
    </w:lvl>
    <w:lvl w:ilvl="5" w:tplc="C21AF9EE">
      <w:numFmt w:val="bullet"/>
      <w:lvlText w:val="•"/>
      <w:lvlJc w:val="left"/>
      <w:pPr>
        <w:ind w:left="2543" w:hanging="284"/>
      </w:pPr>
      <w:rPr>
        <w:rFonts w:hint="default"/>
        <w:lang w:val="ru-RU" w:eastAsia="en-US" w:bidi="ar-SA"/>
      </w:rPr>
    </w:lvl>
    <w:lvl w:ilvl="6" w:tplc="AD3EBF64">
      <w:numFmt w:val="bullet"/>
      <w:lvlText w:val="•"/>
      <w:lvlJc w:val="left"/>
      <w:pPr>
        <w:ind w:left="2968" w:hanging="284"/>
      </w:pPr>
      <w:rPr>
        <w:rFonts w:hint="default"/>
        <w:lang w:val="ru-RU" w:eastAsia="en-US" w:bidi="ar-SA"/>
      </w:rPr>
    </w:lvl>
    <w:lvl w:ilvl="7" w:tplc="EA183BB4">
      <w:numFmt w:val="bullet"/>
      <w:lvlText w:val="•"/>
      <w:lvlJc w:val="left"/>
      <w:pPr>
        <w:ind w:left="3392" w:hanging="284"/>
      </w:pPr>
      <w:rPr>
        <w:rFonts w:hint="default"/>
        <w:lang w:val="ru-RU" w:eastAsia="en-US" w:bidi="ar-SA"/>
      </w:rPr>
    </w:lvl>
    <w:lvl w:ilvl="8" w:tplc="D5E423BC">
      <w:numFmt w:val="bullet"/>
      <w:lvlText w:val="•"/>
      <w:lvlJc w:val="left"/>
      <w:pPr>
        <w:ind w:left="3817" w:hanging="284"/>
      </w:pPr>
      <w:rPr>
        <w:rFonts w:hint="default"/>
        <w:lang w:val="ru-RU" w:eastAsia="en-US" w:bidi="ar-SA"/>
      </w:rPr>
    </w:lvl>
  </w:abstractNum>
  <w:abstractNum w:abstractNumId="8" w15:restartNumberingAfterBreak="0">
    <w:nsid w:val="409F59BF"/>
    <w:multiLevelType w:val="hybridMultilevel"/>
    <w:tmpl w:val="86F60CCA"/>
    <w:lvl w:ilvl="0" w:tplc="0FB4E7B4">
      <w:start w:val="1"/>
      <w:numFmt w:val="decimal"/>
      <w:lvlText w:val="%1."/>
      <w:lvlJc w:val="left"/>
      <w:pPr>
        <w:ind w:left="681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100"/>
        <w:sz w:val="24"/>
        <w:szCs w:val="24"/>
        <w:lang w:val="ru-RU" w:eastAsia="en-US" w:bidi="ar-SA"/>
      </w:rPr>
    </w:lvl>
    <w:lvl w:ilvl="1" w:tplc="A414404A">
      <w:numFmt w:val="bullet"/>
      <w:lvlText w:val="•"/>
      <w:lvlJc w:val="left"/>
      <w:pPr>
        <w:ind w:left="2239" w:hanging="245"/>
      </w:pPr>
      <w:rPr>
        <w:rFonts w:hint="default"/>
        <w:lang w:val="ru-RU" w:eastAsia="en-US" w:bidi="ar-SA"/>
      </w:rPr>
    </w:lvl>
    <w:lvl w:ilvl="2" w:tplc="E7D6B6AA">
      <w:numFmt w:val="bullet"/>
      <w:lvlText w:val="•"/>
      <w:lvlJc w:val="left"/>
      <w:pPr>
        <w:ind w:left="3798" w:hanging="245"/>
      </w:pPr>
      <w:rPr>
        <w:rFonts w:hint="default"/>
        <w:lang w:val="ru-RU" w:eastAsia="en-US" w:bidi="ar-SA"/>
      </w:rPr>
    </w:lvl>
    <w:lvl w:ilvl="3" w:tplc="14AA0AFA">
      <w:numFmt w:val="bullet"/>
      <w:lvlText w:val="•"/>
      <w:lvlJc w:val="left"/>
      <w:pPr>
        <w:ind w:left="5357" w:hanging="245"/>
      </w:pPr>
      <w:rPr>
        <w:rFonts w:hint="default"/>
        <w:lang w:val="ru-RU" w:eastAsia="en-US" w:bidi="ar-SA"/>
      </w:rPr>
    </w:lvl>
    <w:lvl w:ilvl="4" w:tplc="93C0AD36">
      <w:numFmt w:val="bullet"/>
      <w:lvlText w:val="•"/>
      <w:lvlJc w:val="left"/>
      <w:pPr>
        <w:ind w:left="6916" w:hanging="245"/>
      </w:pPr>
      <w:rPr>
        <w:rFonts w:hint="default"/>
        <w:lang w:val="ru-RU" w:eastAsia="en-US" w:bidi="ar-SA"/>
      </w:rPr>
    </w:lvl>
    <w:lvl w:ilvl="5" w:tplc="809205DA">
      <w:numFmt w:val="bullet"/>
      <w:lvlText w:val="•"/>
      <w:lvlJc w:val="left"/>
      <w:pPr>
        <w:ind w:left="8476" w:hanging="245"/>
      </w:pPr>
      <w:rPr>
        <w:rFonts w:hint="default"/>
        <w:lang w:val="ru-RU" w:eastAsia="en-US" w:bidi="ar-SA"/>
      </w:rPr>
    </w:lvl>
    <w:lvl w:ilvl="6" w:tplc="D4D46916">
      <w:numFmt w:val="bullet"/>
      <w:lvlText w:val="•"/>
      <w:lvlJc w:val="left"/>
      <w:pPr>
        <w:ind w:left="10035" w:hanging="245"/>
      </w:pPr>
      <w:rPr>
        <w:rFonts w:hint="default"/>
        <w:lang w:val="ru-RU" w:eastAsia="en-US" w:bidi="ar-SA"/>
      </w:rPr>
    </w:lvl>
    <w:lvl w:ilvl="7" w:tplc="F9EA4748">
      <w:numFmt w:val="bullet"/>
      <w:lvlText w:val="•"/>
      <w:lvlJc w:val="left"/>
      <w:pPr>
        <w:ind w:left="11594" w:hanging="245"/>
      </w:pPr>
      <w:rPr>
        <w:rFonts w:hint="default"/>
        <w:lang w:val="ru-RU" w:eastAsia="en-US" w:bidi="ar-SA"/>
      </w:rPr>
    </w:lvl>
    <w:lvl w:ilvl="8" w:tplc="E4A0708A">
      <w:numFmt w:val="bullet"/>
      <w:lvlText w:val="•"/>
      <w:lvlJc w:val="left"/>
      <w:pPr>
        <w:ind w:left="13153" w:hanging="245"/>
      </w:pPr>
      <w:rPr>
        <w:rFonts w:hint="default"/>
        <w:lang w:val="ru-RU" w:eastAsia="en-US" w:bidi="ar-SA"/>
      </w:rPr>
    </w:lvl>
  </w:abstractNum>
  <w:abstractNum w:abstractNumId="9" w15:restartNumberingAfterBreak="0">
    <w:nsid w:val="41B928A6"/>
    <w:multiLevelType w:val="hybridMultilevel"/>
    <w:tmpl w:val="32E6EB3A"/>
    <w:lvl w:ilvl="0" w:tplc="D1A4F86E">
      <w:numFmt w:val="bullet"/>
      <w:lvlText w:val="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2D186D84">
      <w:numFmt w:val="bullet"/>
      <w:lvlText w:val="•"/>
      <w:lvlJc w:val="left"/>
      <w:pPr>
        <w:ind w:left="894" w:hanging="284"/>
      </w:pPr>
      <w:rPr>
        <w:rFonts w:hint="default"/>
        <w:lang w:val="ru-RU" w:eastAsia="en-US" w:bidi="ar-SA"/>
      </w:rPr>
    </w:lvl>
    <w:lvl w:ilvl="2" w:tplc="B9E05A7A">
      <w:numFmt w:val="bullet"/>
      <w:lvlText w:val="•"/>
      <w:lvlJc w:val="left"/>
      <w:pPr>
        <w:ind w:left="1389" w:hanging="284"/>
      </w:pPr>
      <w:rPr>
        <w:rFonts w:hint="default"/>
        <w:lang w:val="ru-RU" w:eastAsia="en-US" w:bidi="ar-SA"/>
      </w:rPr>
    </w:lvl>
    <w:lvl w:ilvl="3" w:tplc="4C34C81E">
      <w:numFmt w:val="bullet"/>
      <w:lvlText w:val="•"/>
      <w:lvlJc w:val="left"/>
      <w:pPr>
        <w:ind w:left="1884" w:hanging="284"/>
      </w:pPr>
      <w:rPr>
        <w:rFonts w:hint="default"/>
        <w:lang w:val="ru-RU" w:eastAsia="en-US" w:bidi="ar-SA"/>
      </w:rPr>
    </w:lvl>
    <w:lvl w:ilvl="4" w:tplc="C6BCAF88">
      <w:numFmt w:val="bullet"/>
      <w:lvlText w:val="•"/>
      <w:lvlJc w:val="left"/>
      <w:pPr>
        <w:ind w:left="2379" w:hanging="284"/>
      </w:pPr>
      <w:rPr>
        <w:rFonts w:hint="default"/>
        <w:lang w:val="ru-RU" w:eastAsia="en-US" w:bidi="ar-SA"/>
      </w:rPr>
    </w:lvl>
    <w:lvl w:ilvl="5" w:tplc="7578EAD0">
      <w:numFmt w:val="bullet"/>
      <w:lvlText w:val="•"/>
      <w:lvlJc w:val="left"/>
      <w:pPr>
        <w:ind w:left="2874" w:hanging="284"/>
      </w:pPr>
      <w:rPr>
        <w:rFonts w:hint="default"/>
        <w:lang w:val="ru-RU" w:eastAsia="en-US" w:bidi="ar-SA"/>
      </w:rPr>
    </w:lvl>
    <w:lvl w:ilvl="6" w:tplc="C76ADA18">
      <w:numFmt w:val="bullet"/>
      <w:lvlText w:val="•"/>
      <w:lvlJc w:val="left"/>
      <w:pPr>
        <w:ind w:left="3369" w:hanging="284"/>
      </w:pPr>
      <w:rPr>
        <w:rFonts w:hint="default"/>
        <w:lang w:val="ru-RU" w:eastAsia="en-US" w:bidi="ar-SA"/>
      </w:rPr>
    </w:lvl>
    <w:lvl w:ilvl="7" w:tplc="5282BB04">
      <w:numFmt w:val="bullet"/>
      <w:lvlText w:val="•"/>
      <w:lvlJc w:val="left"/>
      <w:pPr>
        <w:ind w:left="3864" w:hanging="284"/>
      </w:pPr>
      <w:rPr>
        <w:rFonts w:hint="default"/>
        <w:lang w:val="ru-RU" w:eastAsia="en-US" w:bidi="ar-SA"/>
      </w:rPr>
    </w:lvl>
    <w:lvl w:ilvl="8" w:tplc="222EC5F6">
      <w:numFmt w:val="bullet"/>
      <w:lvlText w:val="•"/>
      <w:lvlJc w:val="left"/>
      <w:pPr>
        <w:ind w:left="4359" w:hanging="284"/>
      </w:pPr>
      <w:rPr>
        <w:rFonts w:hint="default"/>
        <w:lang w:val="ru-RU" w:eastAsia="en-US" w:bidi="ar-SA"/>
      </w:rPr>
    </w:lvl>
  </w:abstractNum>
  <w:abstractNum w:abstractNumId="10" w15:restartNumberingAfterBreak="0">
    <w:nsid w:val="499221A9"/>
    <w:multiLevelType w:val="hybridMultilevel"/>
    <w:tmpl w:val="116E1B6E"/>
    <w:lvl w:ilvl="0" w:tplc="9D984602">
      <w:numFmt w:val="bullet"/>
      <w:lvlText w:val=""/>
      <w:lvlJc w:val="left"/>
      <w:pPr>
        <w:ind w:left="393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1E7E2F7E">
      <w:numFmt w:val="bullet"/>
      <w:lvlText w:val="•"/>
      <w:lvlJc w:val="left"/>
      <w:pPr>
        <w:ind w:left="894" w:hanging="284"/>
      </w:pPr>
      <w:rPr>
        <w:rFonts w:hint="default"/>
        <w:lang w:val="ru-RU" w:eastAsia="en-US" w:bidi="ar-SA"/>
      </w:rPr>
    </w:lvl>
    <w:lvl w:ilvl="2" w:tplc="5560C592">
      <w:numFmt w:val="bullet"/>
      <w:lvlText w:val="•"/>
      <w:lvlJc w:val="left"/>
      <w:pPr>
        <w:ind w:left="1389" w:hanging="284"/>
      </w:pPr>
      <w:rPr>
        <w:rFonts w:hint="default"/>
        <w:lang w:val="ru-RU" w:eastAsia="en-US" w:bidi="ar-SA"/>
      </w:rPr>
    </w:lvl>
    <w:lvl w:ilvl="3" w:tplc="2E38894A">
      <w:numFmt w:val="bullet"/>
      <w:lvlText w:val="•"/>
      <w:lvlJc w:val="left"/>
      <w:pPr>
        <w:ind w:left="1884" w:hanging="284"/>
      </w:pPr>
      <w:rPr>
        <w:rFonts w:hint="default"/>
        <w:lang w:val="ru-RU" w:eastAsia="en-US" w:bidi="ar-SA"/>
      </w:rPr>
    </w:lvl>
    <w:lvl w:ilvl="4" w:tplc="4F8C0B2A">
      <w:numFmt w:val="bullet"/>
      <w:lvlText w:val="•"/>
      <w:lvlJc w:val="left"/>
      <w:pPr>
        <w:ind w:left="2379" w:hanging="284"/>
      </w:pPr>
      <w:rPr>
        <w:rFonts w:hint="default"/>
        <w:lang w:val="ru-RU" w:eastAsia="en-US" w:bidi="ar-SA"/>
      </w:rPr>
    </w:lvl>
    <w:lvl w:ilvl="5" w:tplc="B14ADA9E">
      <w:numFmt w:val="bullet"/>
      <w:lvlText w:val="•"/>
      <w:lvlJc w:val="left"/>
      <w:pPr>
        <w:ind w:left="2874" w:hanging="284"/>
      </w:pPr>
      <w:rPr>
        <w:rFonts w:hint="default"/>
        <w:lang w:val="ru-RU" w:eastAsia="en-US" w:bidi="ar-SA"/>
      </w:rPr>
    </w:lvl>
    <w:lvl w:ilvl="6" w:tplc="9BC20F20">
      <w:numFmt w:val="bullet"/>
      <w:lvlText w:val="•"/>
      <w:lvlJc w:val="left"/>
      <w:pPr>
        <w:ind w:left="3369" w:hanging="284"/>
      </w:pPr>
      <w:rPr>
        <w:rFonts w:hint="default"/>
        <w:lang w:val="ru-RU" w:eastAsia="en-US" w:bidi="ar-SA"/>
      </w:rPr>
    </w:lvl>
    <w:lvl w:ilvl="7" w:tplc="BD2AA17E">
      <w:numFmt w:val="bullet"/>
      <w:lvlText w:val="•"/>
      <w:lvlJc w:val="left"/>
      <w:pPr>
        <w:ind w:left="3864" w:hanging="284"/>
      </w:pPr>
      <w:rPr>
        <w:rFonts w:hint="default"/>
        <w:lang w:val="ru-RU" w:eastAsia="en-US" w:bidi="ar-SA"/>
      </w:rPr>
    </w:lvl>
    <w:lvl w:ilvl="8" w:tplc="D854891C">
      <w:numFmt w:val="bullet"/>
      <w:lvlText w:val="•"/>
      <w:lvlJc w:val="left"/>
      <w:pPr>
        <w:ind w:left="4359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529B3970"/>
    <w:multiLevelType w:val="hybridMultilevel"/>
    <w:tmpl w:val="58007156"/>
    <w:lvl w:ilvl="0" w:tplc="83BC5716">
      <w:start w:val="1"/>
      <w:numFmt w:val="decimal"/>
      <w:lvlText w:val="%1."/>
      <w:lvlJc w:val="left"/>
      <w:pPr>
        <w:ind w:left="87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535A0A3C">
      <w:numFmt w:val="bullet"/>
      <w:lvlText w:val="•"/>
      <w:lvlJc w:val="left"/>
      <w:pPr>
        <w:ind w:left="1869" w:hanging="360"/>
      </w:pPr>
      <w:rPr>
        <w:rFonts w:hint="default"/>
        <w:lang w:val="ru-RU" w:eastAsia="en-US" w:bidi="ar-SA"/>
      </w:rPr>
    </w:lvl>
    <w:lvl w:ilvl="2" w:tplc="21843D7A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3" w:tplc="CAB4F3D4">
      <w:numFmt w:val="bullet"/>
      <w:lvlText w:val="•"/>
      <w:lvlJc w:val="left"/>
      <w:pPr>
        <w:ind w:left="3847" w:hanging="360"/>
      </w:pPr>
      <w:rPr>
        <w:rFonts w:hint="default"/>
        <w:lang w:val="ru-RU" w:eastAsia="en-US" w:bidi="ar-SA"/>
      </w:rPr>
    </w:lvl>
    <w:lvl w:ilvl="4" w:tplc="CCA68088">
      <w:numFmt w:val="bullet"/>
      <w:lvlText w:val="•"/>
      <w:lvlJc w:val="left"/>
      <w:pPr>
        <w:ind w:left="4836" w:hanging="360"/>
      </w:pPr>
      <w:rPr>
        <w:rFonts w:hint="default"/>
        <w:lang w:val="ru-RU" w:eastAsia="en-US" w:bidi="ar-SA"/>
      </w:rPr>
    </w:lvl>
    <w:lvl w:ilvl="5" w:tplc="77EABAF2">
      <w:numFmt w:val="bullet"/>
      <w:lvlText w:val="•"/>
      <w:lvlJc w:val="left"/>
      <w:pPr>
        <w:ind w:left="5826" w:hanging="360"/>
      </w:pPr>
      <w:rPr>
        <w:rFonts w:hint="default"/>
        <w:lang w:val="ru-RU" w:eastAsia="en-US" w:bidi="ar-SA"/>
      </w:rPr>
    </w:lvl>
    <w:lvl w:ilvl="6" w:tplc="797E35DA">
      <w:numFmt w:val="bullet"/>
      <w:lvlText w:val="•"/>
      <w:lvlJc w:val="left"/>
      <w:pPr>
        <w:ind w:left="6815" w:hanging="360"/>
      </w:pPr>
      <w:rPr>
        <w:rFonts w:hint="default"/>
        <w:lang w:val="ru-RU" w:eastAsia="en-US" w:bidi="ar-SA"/>
      </w:rPr>
    </w:lvl>
    <w:lvl w:ilvl="7" w:tplc="6AB05C3C">
      <w:numFmt w:val="bullet"/>
      <w:lvlText w:val="•"/>
      <w:lvlJc w:val="left"/>
      <w:pPr>
        <w:ind w:left="7804" w:hanging="360"/>
      </w:pPr>
      <w:rPr>
        <w:rFonts w:hint="default"/>
        <w:lang w:val="ru-RU" w:eastAsia="en-US" w:bidi="ar-SA"/>
      </w:rPr>
    </w:lvl>
    <w:lvl w:ilvl="8" w:tplc="BD2256BC">
      <w:numFmt w:val="bullet"/>
      <w:lvlText w:val="•"/>
      <w:lvlJc w:val="left"/>
      <w:pPr>
        <w:ind w:left="8793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5A1408EB"/>
    <w:multiLevelType w:val="hybridMultilevel"/>
    <w:tmpl w:val="804AFE00"/>
    <w:lvl w:ilvl="0" w:tplc="E992260E">
      <w:numFmt w:val="bullet"/>
      <w:lvlText w:val="-"/>
      <w:lvlJc w:val="left"/>
      <w:pPr>
        <w:ind w:left="154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5D2E123C">
      <w:numFmt w:val="bullet"/>
      <w:lvlText w:val="•"/>
      <w:lvlJc w:val="left"/>
      <w:pPr>
        <w:ind w:left="1221" w:hanging="317"/>
      </w:pPr>
      <w:rPr>
        <w:rFonts w:hint="default"/>
        <w:lang w:val="ru-RU" w:eastAsia="en-US" w:bidi="ar-SA"/>
      </w:rPr>
    </w:lvl>
    <w:lvl w:ilvl="2" w:tplc="CC8A6386">
      <w:numFmt w:val="bullet"/>
      <w:lvlText w:val="•"/>
      <w:lvlJc w:val="left"/>
      <w:pPr>
        <w:ind w:left="2282" w:hanging="317"/>
      </w:pPr>
      <w:rPr>
        <w:rFonts w:hint="default"/>
        <w:lang w:val="ru-RU" w:eastAsia="en-US" w:bidi="ar-SA"/>
      </w:rPr>
    </w:lvl>
    <w:lvl w:ilvl="3" w:tplc="8410E22C">
      <w:numFmt w:val="bullet"/>
      <w:lvlText w:val="•"/>
      <w:lvlJc w:val="left"/>
      <w:pPr>
        <w:ind w:left="3343" w:hanging="317"/>
      </w:pPr>
      <w:rPr>
        <w:rFonts w:hint="default"/>
        <w:lang w:val="ru-RU" w:eastAsia="en-US" w:bidi="ar-SA"/>
      </w:rPr>
    </w:lvl>
    <w:lvl w:ilvl="4" w:tplc="41B2C9F8">
      <w:numFmt w:val="bullet"/>
      <w:lvlText w:val="•"/>
      <w:lvlJc w:val="left"/>
      <w:pPr>
        <w:ind w:left="4404" w:hanging="317"/>
      </w:pPr>
      <w:rPr>
        <w:rFonts w:hint="default"/>
        <w:lang w:val="ru-RU" w:eastAsia="en-US" w:bidi="ar-SA"/>
      </w:rPr>
    </w:lvl>
    <w:lvl w:ilvl="5" w:tplc="C7349162">
      <w:numFmt w:val="bullet"/>
      <w:lvlText w:val="•"/>
      <w:lvlJc w:val="left"/>
      <w:pPr>
        <w:ind w:left="5466" w:hanging="317"/>
      </w:pPr>
      <w:rPr>
        <w:rFonts w:hint="default"/>
        <w:lang w:val="ru-RU" w:eastAsia="en-US" w:bidi="ar-SA"/>
      </w:rPr>
    </w:lvl>
    <w:lvl w:ilvl="6" w:tplc="E4727E26">
      <w:numFmt w:val="bullet"/>
      <w:lvlText w:val="•"/>
      <w:lvlJc w:val="left"/>
      <w:pPr>
        <w:ind w:left="6527" w:hanging="317"/>
      </w:pPr>
      <w:rPr>
        <w:rFonts w:hint="default"/>
        <w:lang w:val="ru-RU" w:eastAsia="en-US" w:bidi="ar-SA"/>
      </w:rPr>
    </w:lvl>
    <w:lvl w:ilvl="7" w:tplc="E8F83286">
      <w:numFmt w:val="bullet"/>
      <w:lvlText w:val="•"/>
      <w:lvlJc w:val="left"/>
      <w:pPr>
        <w:ind w:left="7588" w:hanging="317"/>
      </w:pPr>
      <w:rPr>
        <w:rFonts w:hint="default"/>
        <w:lang w:val="ru-RU" w:eastAsia="en-US" w:bidi="ar-SA"/>
      </w:rPr>
    </w:lvl>
    <w:lvl w:ilvl="8" w:tplc="BFB04BEA">
      <w:numFmt w:val="bullet"/>
      <w:lvlText w:val="•"/>
      <w:lvlJc w:val="left"/>
      <w:pPr>
        <w:ind w:left="8649" w:hanging="317"/>
      </w:pPr>
      <w:rPr>
        <w:rFonts w:hint="default"/>
        <w:lang w:val="ru-RU" w:eastAsia="en-US" w:bidi="ar-SA"/>
      </w:rPr>
    </w:lvl>
  </w:abstractNum>
  <w:abstractNum w:abstractNumId="13" w15:restartNumberingAfterBreak="0">
    <w:nsid w:val="5DA252D7"/>
    <w:multiLevelType w:val="hybridMultilevel"/>
    <w:tmpl w:val="7100B0EA"/>
    <w:lvl w:ilvl="0" w:tplc="7E18D240">
      <w:numFmt w:val="bullet"/>
      <w:lvlText w:val=""/>
      <w:lvlJc w:val="left"/>
      <w:pPr>
        <w:ind w:left="426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7DF476FA">
      <w:numFmt w:val="bullet"/>
      <w:lvlText w:val="•"/>
      <w:lvlJc w:val="left"/>
      <w:pPr>
        <w:ind w:left="844" w:hanging="284"/>
      </w:pPr>
      <w:rPr>
        <w:rFonts w:hint="default"/>
        <w:lang w:val="ru-RU" w:eastAsia="en-US" w:bidi="ar-SA"/>
      </w:rPr>
    </w:lvl>
    <w:lvl w:ilvl="2" w:tplc="C5840588">
      <w:numFmt w:val="bullet"/>
      <w:lvlText w:val="•"/>
      <w:lvlJc w:val="left"/>
      <w:pPr>
        <w:ind w:left="1269" w:hanging="284"/>
      </w:pPr>
      <w:rPr>
        <w:rFonts w:hint="default"/>
        <w:lang w:val="ru-RU" w:eastAsia="en-US" w:bidi="ar-SA"/>
      </w:rPr>
    </w:lvl>
    <w:lvl w:ilvl="3" w:tplc="B3E6F3C8">
      <w:numFmt w:val="bullet"/>
      <w:lvlText w:val="•"/>
      <w:lvlJc w:val="left"/>
      <w:pPr>
        <w:ind w:left="1694" w:hanging="284"/>
      </w:pPr>
      <w:rPr>
        <w:rFonts w:hint="default"/>
        <w:lang w:val="ru-RU" w:eastAsia="en-US" w:bidi="ar-SA"/>
      </w:rPr>
    </w:lvl>
    <w:lvl w:ilvl="4" w:tplc="C938F846">
      <w:numFmt w:val="bullet"/>
      <w:lvlText w:val="•"/>
      <w:lvlJc w:val="left"/>
      <w:pPr>
        <w:ind w:left="2118" w:hanging="284"/>
      </w:pPr>
      <w:rPr>
        <w:rFonts w:hint="default"/>
        <w:lang w:val="ru-RU" w:eastAsia="en-US" w:bidi="ar-SA"/>
      </w:rPr>
    </w:lvl>
    <w:lvl w:ilvl="5" w:tplc="5FC2022C">
      <w:numFmt w:val="bullet"/>
      <w:lvlText w:val="•"/>
      <w:lvlJc w:val="left"/>
      <w:pPr>
        <w:ind w:left="2543" w:hanging="284"/>
      </w:pPr>
      <w:rPr>
        <w:rFonts w:hint="default"/>
        <w:lang w:val="ru-RU" w:eastAsia="en-US" w:bidi="ar-SA"/>
      </w:rPr>
    </w:lvl>
    <w:lvl w:ilvl="6" w:tplc="BDDEA226">
      <w:numFmt w:val="bullet"/>
      <w:lvlText w:val="•"/>
      <w:lvlJc w:val="left"/>
      <w:pPr>
        <w:ind w:left="2968" w:hanging="284"/>
      </w:pPr>
      <w:rPr>
        <w:rFonts w:hint="default"/>
        <w:lang w:val="ru-RU" w:eastAsia="en-US" w:bidi="ar-SA"/>
      </w:rPr>
    </w:lvl>
    <w:lvl w:ilvl="7" w:tplc="1990308A">
      <w:numFmt w:val="bullet"/>
      <w:lvlText w:val="•"/>
      <w:lvlJc w:val="left"/>
      <w:pPr>
        <w:ind w:left="3392" w:hanging="284"/>
      </w:pPr>
      <w:rPr>
        <w:rFonts w:hint="default"/>
        <w:lang w:val="ru-RU" w:eastAsia="en-US" w:bidi="ar-SA"/>
      </w:rPr>
    </w:lvl>
    <w:lvl w:ilvl="8" w:tplc="97029764">
      <w:numFmt w:val="bullet"/>
      <w:lvlText w:val="•"/>
      <w:lvlJc w:val="left"/>
      <w:pPr>
        <w:ind w:left="3817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61E02B65"/>
    <w:multiLevelType w:val="hybridMultilevel"/>
    <w:tmpl w:val="EAAE99BA"/>
    <w:lvl w:ilvl="0" w:tplc="1E3A1F84">
      <w:numFmt w:val="bullet"/>
      <w:lvlText w:val="-"/>
      <w:lvlJc w:val="left"/>
      <w:pPr>
        <w:ind w:left="1157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6C4C377A">
      <w:numFmt w:val="bullet"/>
      <w:lvlText w:val="•"/>
      <w:lvlJc w:val="left"/>
      <w:pPr>
        <w:ind w:left="2671" w:hanging="178"/>
      </w:pPr>
      <w:rPr>
        <w:rFonts w:hint="default"/>
        <w:lang w:val="ru-RU" w:eastAsia="en-US" w:bidi="ar-SA"/>
      </w:rPr>
    </w:lvl>
    <w:lvl w:ilvl="2" w:tplc="B53684A8">
      <w:numFmt w:val="bullet"/>
      <w:lvlText w:val="•"/>
      <w:lvlJc w:val="left"/>
      <w:pPr>
        <w:ind w:left="4182" w:hanging="178"/>
      </w:pPr>
      <w:rPr>
        <w:rFonts w:hint="default"/>
        <w:lang w:val="ru-RU" w:eastAsia="en-US" w:bidi="ar-SA"/>
      </w:rPr>
    </w:lvl>
    <w:lvl w:ilvl="3" w:tplc="C3E01E4E">
      <w:numFmt w:val="bullet"/>
      <w:lvlText w:val="•"/>
      <w:lvlJc w:val="left"/>
      <w:pPr>
        <w:ind w:left="5693" w:hanging="178"/>
      </w:pPr>
      <w:rPr>
        <w:rFonts w:hint="default"/>
        <w:lang w:val="ru-RU" w:eastAsia="en-US" w:bidi="ar-SA"/>
      </w:rPr>
    </w:lvl>
    <w:lvl w:ilvl="4" w:tplc="0E4CC47E">
      <w:numFmt w:val="bullet"/>
      <w:lvlText w:val="•"/>
      <w:lvlJc w:val="left"/>
      <w:pPr>
        <w:ind w:left="7204" w:hanging="178"/>
      </w:pPr>
      <w:rPr>
        <w:rFonts w:hint="default"/>
        <w:lang w:val="ru-RU" w:eastAsia="en-US" w:bidi="ar-SA"/>
      </w:rPr>
    </w:lvl>
    <w:lvl w:ilvl="5" w:tplc="98F466CA">
      <w:numFmt w:val="bullet"/>
      <w:lvlText w:val="•"/>
      <w:lvlJc w:val="left"/>
      <w:pPr>
        <w:ind w:left="8716" w:hanging="178"/>
      </w:pPr>
      <w:rPr>
        <w:rFonts w:hint="default"/>
        <w:lang w:val="ru-RU" w:eastAsia="en-US" w:bidi="ar-SA"/>
      </w:rPr>
    </w:lvl>
    <w:lvl w:ilvl="6" w:tplc="F13A01FA">
      <w:numFmt w:val="bullet"/>
      <w:lvlText w:val="•"/>
      <w:lvlJc w:val="left"/>
      <w:pPr>
        <w:ind w:left="10227" w:hanging="178"/>
      </w:pPr>
      <w:rPr>
        <w:rFonts w:hint="default"/>
        <w:lang w:val="ru-RU" w:eastAsia="en-US" w:bidi="ar-SA"/>
      </w:rPr>
    </w:lvl>
    <w:lvl w:ilvl="7" w:tplc="2AFEAB2A">
      <w:numFmt w:val="bullet"/>
      <w:lvlText w:val="•"/>
      <w:lvlJc w:val="left"/>
      <w:pPr>
        <w:ind w:left="11738" w:hanging="178"/>
      </w:pPr>
      <w:rPr>
        <w:rFonts w:hint="default"/>
        <w:lang w:val="ru-RU" w:eastAsia="en-US" w:bidi="ar-SA"/>
      </w:rPr>
    </w:lvl>
    <w:lvl w:ilvl="8" w:tplc="D5720AFC">
      <w:numFmt w:val="bullet"/>
      <w:lvlText w:val="•"/>
      <w:lvlJc w:val="left"/>
      <w:pPr>
        <w:ind w:left="13249" w:hanging="178"/>
      </w:pPr>
      <w:rPr>
        <w:rFonts w:hint="default"/>
        <w:lang w:val="ru-RU" w:eastAsia="en-US" w:bidi="ar-SA"/>
      </w:rPr>
    </w:lvl>
  </w:abstractNum>
  <w:abstractNum w:abstractNumId="15" w15:restartNumberingAfterBreak="0">
    <w:nsid w:val="6B282C69"/>
    <w:multiLevelType w:val="hybridMultilevel"/>
    <w:tmpl w:val="09E62596"/>
    <w:lvl w:ilvl="0" w:tplc="454011EC">
      <w:numFmt w:val="bullet"/>
      <w:lvlText w:val=""/>
      <w:lvlJc w:val="left"/>
      <w:pPr>
        <w:ind w:left="426" w:hanging="284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FB243422">
      <w:numFmt w:val="bullet"/>
      <w:lvlText w:val="•"/>
      <w:lvlJc w:val="left"/>
      <w:pPr>
        <w:ind w:left="844" w:hanging="284"/>
      </w:pPr>
      <w:rPr>
        <w:rFonts w:hint="default"/>
        <w:lang w:val="ru-RU" w:eastAsia="en-US" w:bidi="ar-SA"/>
      </w:rPr>
    </w:lvl>
    <w:lvl w:ilvl="2" w:tplc="62803500">
      <w:numFmt w:val="bullet"/>
      <w:lvlText w:val="•"/>
      <w:lvlJc w:val="left"/>
      <w:pPr>
        <w:ind w:left="1269" w:hanging="284"/>
      </w:pPr>
      <w:rPr>
        <w:rFonts w:hint="default"/>
        <w:lang w:val="ru-RU" w:eastAsia="en-US" w:bidi="ar-SA"/>
      </w:rPr>
    </w:lvl>
    <w:lvl w:ilvl="3" w:tplc="9ED4C024">
      <w:numFmt w:val="bullet"/>
      <w:lvlText w:val="•"/>
      <w:lvlJc w:val="left"/>
      <w:pPr>
        <w:ind w:left="1694" w:hanging="284"/>
      </w:pPr>
      <w:rPr>
        <w:rFonts w:hint="default"/>
        <w:lang w:val="ru-RU" w:eastAsia="en-US" w:bidi="ar-SA"/>
      </w:rPr>
    </w:lvl>
    <w:lvl w:ilvl="4" w:tplc="D13EBE3E">
      <w:numFmt w:val="bullet"/>
      <w:lvlText w:val="•"/>
      <w:lvlJc w:val="left"/>
      <w:pPr>
        <w:ind w:left="2118" w:hanging="284"/>
      </w:pPr>
      <w:rPr>
        <w:rFonts w:hint="default"/>
        <w:lang w:val="ru-RU" w:eastAsia="en-US" w:bidi="ar-SA"/>
      </w:rPr>
    </w:lvl>
    <w:lvl w:ilvl="5" w:tplc="D7CAFF4C">
      <w:numFmt w:val="bullet"/>
      <w:lvlText w:val="•"/>
      <w:lvlJc w:val="left"/>
      <w:pPr>
        <w:ind w:left="2543" w:hanging="284"/>
      </w:pPr>
      <w:rPr>
        <w:rFonts w:hint="default"/>
        <w:lang w:val="ru-RU" w:eastAsia="en-US" w:bidi="ar-SA"/>
      </w:rPr>
    </w:lvl>
    <w:lvl w:ilvl="6" w:tplc="94228ABE">
      <w:numFmt w:val="bullet"/>
      <w:lvlText w:val="•"/>
      <w:lvlJc w:val="left"/>
      <w:pPr>
        <w:ind w:left="2968" w:hanging="284"/>
      </w:pPr>
      <w:rPr>
        <w:rFonts w:hint="default"/>
        <w:lang w:val="ru-RU" w:eastAsia="en-US" w:bidi="ar-SA"/>
      </w:rPr>
    </w:lvl>
    <w:lvl w:ilvl="7" w:tplc="1F58B8AC">
      <w:numFmt w:val="bullet"/>
      <w:lvlText w:val="•"/>
      <w:lvlJc w:val="left"/>
      <w:pPr>
        <w:ind w:left="3392" w:hanging="284"/>
      </w:pPr>
      <w:rPr>
        <w:rFonts w:hint="default"/>
        <w:lang w:val="ru-RU" w:eastAsia="en-US" w:bidi="ar-SA"/>
      </w:rPr>
    </w:lvl>
    <w:lvl w:ilvl="8" w:tplc="0BF40378">
      <w:numFmt w:val="bullet"/>
      <w:lvlText w:val="•"/>
      <w:lvlJc w:val="left"/>
      <w:pPr>
        <w:ind w:left="3817" w:hanging="284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2"/>
  </w:num>
  <w:num w:numId="5">
    <w:abstractNumId w:val="15"/>
  </w:num>
  <w:num w:numId="6">
    <w:abstractNumId w:val="10"/>
  </w:num>
  <w:num w:numId="7">
    <w:abstractNumId w:val="7"/>
  </w:num>
  <w:num w:numId="8">
    <w:abstractNumId w:val="6"/>
  </w:num>
  <w:num w:numId="9">
    <w:abstractNumId w:val="1"/>
  </w:num>
  <w:num w:numId="10">
    <w:abstractNumId w:val="9"/>
  </w:num>
  <w:num w:numId="11">
    <w:abstractNumId w:val="0"/>
  </w:num>
  <w:num w:numId="12">
    <w:abstractNumId w:val="4"/>
  </w:num>
  <w:num w:numId="13">
    <w:abstractNumId w:val="3"/>
  </w:num>
  <w:num w:numId="14">
    <w:abstractNumId w:val="5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7C1EDA"/>
    <w:rsid w:val="0002593F"/>
    <w:rsid w:val="001628D4"/>
    <w:rsid w:val="00216F2A"/>
    <w:rsid w:val="00272077"/>
    <w:rsid w:val="006B5B46"/>
    <w:rsid w:val="007C1EDA"/>
    <w:rsid w:val="00822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4259908-4004-4EF6-9740-6741FE33E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1"/>
      <w:ind w:left="-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74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628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28D4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628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28D4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</cp:revision>
  <dcterms:created xsi:type="dcterms:W3CDTF">2025-12-07T17:48:00Z</dcterms:created>
  <dcterms:modified xsi:type="dcterms:W3CDTF">2025-12-22T07:35:00Z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2025-12-07T00:00:00Z</vt:filetime>
  </property>
  <property fmtid="{D5CDD505-2E9C-101B-9397-08002B2CF9AE}" pid="5" name="Producer">
    <vt:lpwstr>3-Heights(TM) PDF Security Shell 4.8.25.2 (http://www.pdf-tools.com)</vt:lpwstr>
  </property>
</Properties>
</file>